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75260" w14:textId="0551BAA1" w:rsidR="00D91AEC" w:rsidRPr="00E141C8" w:rsidRDefault="005F1BA9" w:rsidP="00D91AEC">
      <w:pPr>
        <w:spacing w:after="120"/>
        <w:jc w:val="center"/>
        <w:rPr>
          <w:rFonts w:ascii="PT Astra Serif" w:hAnsi="PT Astra Serif"/>
          <w:b/>
          <w:sz w:val="28"/>
          <w:szCs w:val="28"/>
        </w:rPr>
      </w:pPr>
      <w:r w:rsidRPr="00E141C8">
        <w:rPr>
          <w:rFonts w:ascii="PT Astra Serif" w:hAnsi="PT Astra Serif"/>
          <w:noProof/>
        </w:rPr>
        <w:drawing>
          <wp:anchor distT="0" distB="0" distL="114300" distR="114300" simplePos="0" relativeHeight="251657728" behindDoc="0" locked="0" layoutInCell="1" allowOverlap="1" wp14:anchorId="6137943D" wp14:editId="5FA9849F">
            <wp:simplePos x="0" y="0"/>
            <wp:positionH relativeFrom="margin">
              <wp:align>center</wp:align>
            </wp:positionH>
            <wp:positionV relativeFrom="margin">
              <wp:posOffset>-360045</wp:posOffset>
            </wp:positionV>
            <wp:extent cx="737870" cy="81724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FF123" w14:textId="77777777" w:rsidR="00D91AEC" w:rsidRPr="00E141C8" w:rsidRDefault="00D91AEC" w:rsidP="00D91AEC">
      <w:pPr>
        <w:spacing w:after="120"/>
        <w:jc w:val="center"/>
        <w:rPr>
          <w:rFonts w:ascii="PT Astra Serif" w:hAnsi="PT Astra Serif"/>
          <w:b/>
          <w:sz w:val="28"/>
          <w:szCs w:val="28"/>
        </w:rPr>
      </w:pPr>
    </w:p>
    <w:p w14:paraId="03429167" w14:textId="77777777" w:rsidR="00D91AEC" w:rsidRPr="00E141C8" w:rsidRDefault="00D91AEC" w:rsidP="00D91AEC">
      <w:pPr>
        <w:spacing w:after="120"/>
        <w:jc w:val="center"/>
        <w:rPr>
          <w:rFonts w:ascii="PT Astra Serif" w:hAnsi="PT Astra Serif"/>
          <w:b/>
          <w:sz w:val="30"/>
          <w:szCs w:val="30"/>
        </w:rPr>
      </w:pPr>
      <w:r w:rsidRPr="00E141C8">
        <w:rPr>
          <w:rFonts w:ascii="PT Astra Serif" w:hAnsi="PT Astra Serif"/>
          <w:b/>
          <w:sz w:val="30"/>
          <w:szCs w:val="30"/>
        </w:rPr>
        <w:t>ИЗБИРАТЕЛЬНАЯ КОМИССИЯ ЧЕЧЕНСКОЙ РЕСПУБЛИКИ</w:t>
      </w:r>
    </w:p>
    <w:p w14:paraId="2BD0CD0C" w14:textId="77777777" w:rsidR="00D91AEC" w:rsidRPr="00E141C8" w:rsidRDefault="00D91AEC" w:rsidP="00D91AEC">
      <w:pPr>
        <w:jc w:val="center"/>
        <w:rPr>
          <w:rFonts w:ascii="PT Astra Serif" w:hAnsi="PT Astra Serif"/>
          <w:b/>
          <w:sz w:val="30"/>
          <w:szCs w:val="30"/>
        </w:rPr>
      </w:pPr>
      <w:r w:rsidRPr="00E141C8">
        <w:rPr>
          <w:rFonts w:ascii="PT Astra Serif" w:hAnsi="PT Astra Serif"/>
          <w:b/>
          <w:sz w:val="30"/>
          <w:szCs w:val="30"/>
        </w:rPr>
        <w:t>НОХЧИЙН РЕСПУБЛИКИН ХАРЖАМАН КОМИССИ</w:t>
      </w:r>
    </w:p>
    <w:p w14:paraId="04571AC9" w14:textId="77777777" w:rsidR="00D91AEC" w:rsidRPr="00E141C8" w:rsidRDefault="00D91AEC" w:rsidP="00D91AEC">
      <w:pPr>
        <w:jc w:val="center"/>
        <w:rPr>
          <w:rFonts w:ascii="PT Astra Serif" w:eastAsia="Calibri" w:hAnsi="PT Astra Serif"/>
          <w:kern w:val="2"/>
          <w:sz w:val="28"/>
          <w:szCs w:val="28"/>
          <w:lang w:eastAsia="en-US"/>
        </w:rPr>
      </w:pPr>
    </w:p>
    <w:p w14:paraId="1CAB37D6" w14:textId="77777777" w:rsidR="00D91AEC" w:rsidRPr="00E141C8" w:rsidRDefault="00D91AEC" w:rsidP="00D91AEC">
      <w:pPr>
        <w:jc w:val="center"/>
        <w:rPr>
          <w:rFonts w:ascii="PT Astra Serif" w:eastAsia="Calibri" w:hAnsi="PT Astra Serif"/>
          <w:b/>
          <w:bCs/>
          <w:spacing w:val="52"/>
          <w:kern w:val="2"/>
          <w:sz w:val="36"/>
          <w:szCs w:val="36"/>
          <w:lang w:eastAsia="en-US"/>
        </w:rPr>
      </w:pPr>
      <w:r w:rsidRPr="00E141C8">
        <w:rPr>
          <w:rFonts w:ascii="PT Astra Serif" w:eastAsia="Calibri" w:hAnsi="PT Astra Serif"/>
          <w:b/>
          <w:bCs/>
          <w:spacing w:val="52"/>
          <w:kern w:val="2"/>
          <w:sz w:val="36"/>
          <w:szCs w:val="36"/>
          <w:lang w:eastAsia="en-US"/>
        </w:rPr>
        <w:t>ПОСТАНОВЛЕНИЕ</w:t>
      </w:r>
    </w:p>
    <w:p w14:paraId="6F89C3A9" w14:textId="77777777" w:rsidR="00D91AEC" w:rsidRPr="00E141C8" w:rsidRDefault="00D91AEC" w:rsidP="00D91AEC">
      <w:pPr>
        <w:jc w:val="center"/>
        <w:rPr>
          <w:rFonts w:ascii="PT Astra Serif" w:eastAsia="Calibri" w:hAnsi="PT Astra Serif"/>
          <w:b/>
          <w:bCs/>
          <w:kern w:val="2"/>
          <w:sz w:val="16"/>
          <w:szCs w:val="16"/>
          <w:lang w:eastAsia="en-US"/>
        </w:rPr>
      </w:pPr>
    </w:p>
    <w:p w14:paraId="13243012" w14:textId="77777777" w:rsidR="00D91AEC" w:rsidRPr="00E141C8" w:rsidRDefault="00D91AEC" w:rsidP="00D91AEC">
      <w:pPr>
        <w:jc w:val="center"/>
        <w:rPr>
          <w:rFonts w:ascii="PT Astra Serif" w:eastAsia="Calibri" w:hAnsi="PT Astra Serif"/>
          <w:b/>
          <w:bCs/>
          <w:kern w:val="2"/>
          <w:sz w:val="16"/>
          <w:szCs w:val="16"/>
          <w:lang w:eastAsia="en-US"/>
        </w:rPr>
      </w:pPr>
    </w:p>
    <w:p w14:paraId="6E54D7D0" w14:textId="77777777" w:rsidR="00D91AEC" w:rsidRPr="00E141C8" w:rsidRDefault="00D91AEC" w:rsidP="00D91AEC">
      <w:pPr>
        <w:jc w:val="center"/>
        <w:rPr>
          <w:rFonts w:ascii="PT Astra Serif" w:eastAsia="Calibri" w:hAnsi="PT Astra Serif"/>
          <w:b/>
          <w:bCs/>
          <w:kern w:val="2"/>
          <w:sz w:val="16"/>
          <w:szCs w:val="16"/>
          <w:lang w:eastAsia="en-US"/>
        </w:rPr>
      </w:pPr>
    </w:p>
    <w:p w14:paraId="47E82605" w14:textId="77777777" w:rsidR="000E1FDB" w:rsidRPr="00E141C8" w:rsidRDefault="003F6A6C" w:rsidP="000E1FDB">
      <w:pPr>
        <w:tabs>
          <w:tab w:val="left" w:pos="4253"/>
          <w:tab w:val="left" w:pos="5387"/>
        </w:tabs>
        <w:suppressAutoHyphens/>
        <w:rPr>
          <w:rFonts w:ascii="PT Astra Serif" w:hAnsi="PT Astra Serif"/>
          <w:sz w:val="28"/>
          <w:szCs w:val="28"/>
        </w:rPr>
      </w:pPr>
      <w:r w:rsidRPr="00E141C8">
        <w:rPr>
          <w:rFonts w:ascii="PT Astra Serif" w:hAnsi="PT Astra Serif"/>
          <w:bCs/>
          <w:sz w:val="28"/>
          <w:szCs w:val="28"/>
        </w:rPr>
        <w:t>30</w:t>
      </w:r>
      <w:r w:rsidR="000E1FDB" w:rsidRPr="00E141C8">
        <w:rPr>
          <w:rFonts w:ascii="PT Astra Serif" w:hAnsi="PT Astra Serif"/>
          <w:bCs/>
          <w:sz w:val="28"/>
          <w:szCs w:val="28"/>
        </w:rPr>
        <w:t xml:space="preserve"> июня 2026 года</w:t>
      </w:r>
      <w:r w:rsidR="000E1FDB" w:rsidRPr="00E141C8">
        <w:rPr>
          <w:rFonts w:ascii="PT Astra Serif" w:hAnsi="PT Astra Serif"/>
          <w:b/>
          <w:bCs/>
          <w:sz w:val="28"/>
          <w:szCs w:val="28"/>
        </w:rPr>
        <w:t xml:space="preserve">                                           </w:t>
      </w:r>
      <w:r w:rsidR="000E1FDB" w:rsidRPr="00E141C8">
        <w:rPr>
          <w:rFonts w:ascii="PT Astra Serif" w:hAnsi="PT Astra Serif"/>
          <w:sz w:val="28"/>
          <w:szCs w:val="28"/>
        </w:rPr>
        <w:t xml:space="preserve">                                      </w:t>
      </w:r>
      <w:r w:rsidR="000E1FDB" w:rsidRPr="00E141C8">
        <w:rPr>
          <w:rFonts w:ascii="PT Astra Serif" w:hAnsi="PT Astra Serif"/>
          <w:bCs/>
          <w:sz w:val="28"/>
          <w:szCs w:val="28"/>
        </w:rPr>
        <w:t>№ 9</w:t>
      </w:r>
      <w:r w:rsidR="00437824" w:rsidRPr="00E141C8">
        <w:rPr>
          <w:rFonts w:ascii="PT Astra Serif" w:hAnsi="PT Astra Serif"/>
          <w:bCs/>
          <w:sz w:val="28"/>
          <w:szCs w:val="28"/>
        </w:rPr>
        <w:t>7</w:t>
      </w:r>
      <w:r w:rsidR="000E1FDB" w:rsidRPr="00E141C8">
        <w:rPr>
          <w:rFonts w:ascii="PT Astra Serif" w:hAnsi="PT Astra Serif"/>
          <w:bCs/>
          <w:sz w:val="28"/>
          <w:szCs w:val="28"/>
        </w:rPr>
        <w:t>/4</w:t>
      </w:r>
      <w:r w:rsidR="00033E65" w:rsidRPr="00E141C8">
        <w:rPr>
          <w:rFonts w:ascii="PT Astra Serif" w:hAnsi="PT Astra Serif"/>
          <w:bCs/>
          <w:sz w:val="28"/>
          <w:szCs w:val="28"/>
        </w:rPr>
        <w:t>3</w:t>
      </w:r>
      <w:r w:rsidRPr="00E141C8">
        <w:rPr>
          <w:rFonts w:ascii="PT Astra Serif" w:hAnsi="PT Astra Serif"/>
          <w:bCs/>
          <w:sz w:val="28"/>
          <w:szCs w:val="28"/>
        </w:rPr>
        <w:t>3</w:t>
      </w:r>
      <w:r w:rsidR="000E1FDB" w:rsidRPr="00E141C8">
        <w:rPr>
          <w:rFonts w:ascii="PT Astra Serif" w:hAnsi="PT Astra Serif"/>
          <w:bCs/>
          <w:sz w:val="28"/>
          <w:szCs w:val="28"/>
        </w:rPr>
        <w:t>-6</w:t>
      </w:r>
    </w:p>
    <w:p w14:paraId="3007778B" w14:textId="77777777" w:rsidR="00D91AEC" w:rsidRPr="00E141C8" w:rsidRDefault="000E1FDB" w:rsidP="000E1FDB">
      <w:pPr>
        <w:suppressAutoHyphens/>
        <w:jc w:val="center"/>
        <w:rPr>
          <w:rFonts w:ascii="PT Astra Serif" w:hAnsi="PT Astra Serif"/>
          <w:sz w:val="26"/>
          <w:szCs w:val="26"/>
        </w:rPr>
      </w:pPr>
      <w:r w:rsidRPr="00E141C8">
        <w:rPr>
          <w:rFonts w:ascii="PT Astra Serif" w:hAnsi="PT Astra Serif"/>
          <w:b/>
          <w:bCs/>
          <w:color w:val="000000"/>
          <w:sz w:val="26"/>
          <w:szCs w:val="26"/>
        </w:rPr>
        <w:t>г. Грозный</w:t>
      </w:r>
    </w:p>
    <w:p w14:paraId="2981CE4A" w14:textId="77777777" w:rsidR="00620756" w:rsidRPr="00E141C8" w:rsidRDefault="00620756" w:rsidP="00620756">
      <w:pPr>
        <w:jc w:val="center"/>
        <w:rPr>
          <w:rFonts w:ascii="PT Astra Serif" w:hAnsi="PT Astra Serif"/>
          <w:b/>
          <w:sz w:val="24"/>
          <w:szCs w:val="24"/>
        </w:rPr>
      </w:pPr>
    </w:p>
    <w:p w14:paraId="73D3A899" w14:textId="77777777" w:rsidR="00760421" w:rsidRPr="00E141C8" w:rsidRDefault="00760421" w:rsidP="00760421">
      <w:pPr>
        <w:shd w:val="clear" w:color="auto" w:fill="FFFFFF"/>
        <w:jc w:val="center"/>
        <w:rPr>
          <w:rFonts w:ascii="PT Astra Serif" w:hAnsi="PT Astra Serif"/>
          <w:b/>
          <w:bCs/>
          <w:color w:val="333333"/>
          <w:sz w:val="28"/>
          <w:szCs w:val="28"/>
        </w:rPr>
      </w:pPr>
      <w:r w:rsidRPr="00E141C8">
        <w:rPr>
          <w:rFonts w:ascii="PT Astra Serif" w:hAnsi="PT Astra Serif"/>
          <w:b/>
          <w:bCs/>
          <w:color w:val="333333"/>
          <w:sz w:val="28"/>
          <w:szCs w:val="28"/>
        </w:rPr>
        <w:t xml:space="preserve">О Порядке осуществления закупок товаров, работ, услуг </w:t>
      </w:r>
    </w:p>
    <w:p w14:paraId="19F7ECDF" w14:textId="3BB9D8AD" w:rsidR="00B23B9F" w:rsidRPr="00A11EF5" w:rsidRDefault="00760421" w:rsidP="00760421">
      <w:pPr>
        <w:shd w:val="clear" w:color="auto" w:fill="FFFFFF"/>
        <w:jc w:val="center"/>
        <w:rPr>
          <w:rFonts w:ascii="PT Astra Serif" w:hAnsi="PT Astra Serif"/>
          <w:b/>
          <w:bCs/>
          <w:color w:val="333333"/>
          <w:sz w:val="28"/>
          <w:szCs w:val="28"/>
        </w:rPr>
      </w:pPr>
      <w:r w:rsidRPr="00E141C8">
        <w:rPr>
          <w:rFonts w:ascii="PT Astra Serif" w:hAnsi="PT Astra Serif"/>
          <w:b/>
          <w:bCs/>
          <w:color w:val="333333"/>
          <w:sz w:val="28"/>
          <w:szCs w:val="28"/>
        </w:rPr>
        <w:t xml:space="preserve">Избирательной комиссией Чеченской Республики, </w:t>
      </w:r>
      <w:r w:rsidRPr="00A11EF5">
        <w:rPr>
          <w:rFonts w:ascii="PT Astra Serif" w:hAnsi="PT Astra Serif"/>
          <w:b/>
          <w:bCs/>
          <w:color w:val="333333"/>
          <w:sz w:val="28"/>
          <w:szCs w:val="28"/>
        </w:rPr>
        <w:t xml:space="preserve">территориальными избирательными комиссиями, участковыми избирательными комиссиями при подготовке и проведении </w:t>
      </w:r>
      <w:bookmarkStart w:id="0" w:name="_Hlk233798284"/>
      <w:r w:rsidR="001B2363" w:rsidRPr="00A11EF5">
        <w:rPr>
          <w:rFonts w:ascii="PT Astra Serif" w:hAnsi="PT Astra Serif"/>
          <w:b/>
          <w:bCs/>
          <w:color w:val="333333"/>
          <w:sz w:val="28"/>
          <w:szCs w:val="28"/>
        </w:rPr>
        <w:t>выборов</w:t>
      </w:r>
      <w:r w:rsidRPr="00A11EF5">
        <w:rPr>
          <w:rFonts w:ascii="PT Astra Serif" w:hAnsi="PT Astra Serif"/>
          <w:b/>
          <w:bCs/>
          <w:color w:val="333333"/>
          <w:sz w:val="28"/>
          <w:szCs w:val="28"/>
        </w:rPr>
        <w:t xml:space="preserve"> в органы </w:t>
      </w:r>
    </w:p>
    <w:p w14:paraId="5746E114" w14:textId="77777777" w:rsidR="00760421" w:rsidRPr="00E141C8" w:rsidRDefault="00760421" w:rsidP="00760421">
      <w:pPr>
        <w:shd w:val="clear" w:color="auto" w:fill="FFFFFF"/>
        <w:jc w:val="center"/>
        <w:rPr>
          <w:rFonts w:ascii="PT Astra Serif" w:hAnsi="PT Astra Serif"/>
          <w:b/>
          <w:bCs/>
          <w:color w:val="333333"/>
          <w:sz w:val="28"/>
          <w:szCs w:val="28"/>
        </w:rPr>
      </w:pPr>
      <w:r w:rsidRPr="00A11EF5">
        <w:rPr>
          <w:rFonts w:ascii="PT Astra Serif" w:hAnsi="PT Astra Serif"/>
          <w:b/>
          <w:bCs/>
          <w:color w:val="333333"/>
          <w:sz w:val="28"/>
          <w:szCs w:val="28"/>
        </w:rPr>
        <w:t>государственной власти Чеченской Республики</w:t>
      </w:r>
      <w:bookmarkEnd w:id="0"/>
    </w:p>
    <w:p w14:paraId="5535B3B3" w14:textId="77777777" w:rsidR="00760421" w:rsidRPr="00E141C8" w:rsidRDefault="00760421" w:rsidP="00760421">
      <w:pPr>
        <w:shd w:val="clear" w:color="auto" w:fill="FFFFFF"/>
        <w:ind w:firstLine="709"/>
        <w:jc w:val="center"/>
        <w:rPr>
          <w:rFonts w:ascii="PT Astra Serif" w:hAnsi="PT Astra Serif"/>
          <w:b/>
          <w:bCs/>
          <w:color w:val="333333"/>
          <w:sz w:val="28"/>
          <w:szCs w:val="28"/>
        </w:rPr>
      </w:pPr>
    </w:p>
    <w:p w14:paraId="083BC867" w14:textId="1487CCCA" w:rsidR="00760421" w:rsidRPr="00E141C8" w:rsidRDefault="00760421" w:rsidP="00B23B9F">
      <w:pPr>
        <w:shd w:val="clear" w:color="auto" w:fill="FFFFFF"/>
        <w:suppressAutoHyphens/>
        <w:spacing w:line="336" w:lineRule="auto"/>
        <w:ind w:firstLine="709"/>
        <w:jc w:val="both"/>
        <w:rPr>
          <w:rFonts w:ascii="PT Astra Serif" w:hAnsi="PT Astra Serif"/>
          <w:sz w:val="28"/>
          <w:szCs w:val="28"/>
        </w:rPr>
      </w:pPr>
      <w:r w:rsidRPr="00E141C8">
        <w:rPr>
          <w:rFonts w:ascii="PT Astra Serif" w:hAnsi="PT Astra Serif"/>
          <w:sz w:val="28"/>
          <w:szCs w:val="28"/>
        </w:rPr>
        <w:t xml:space="preserve">На основании статей 23, 26, 27, 57 Федерального закона «Об основных гарантиях избирательных прав и права на участие в референдуме граждан Российской Федерации», статей 15, 16, 48 Закона Чеченской Республики </w:t>
      </w:r>
      <w:r w:rsidRPr="00E141C8">
        <w:rPr>
          <w:rFonts w:ascii="PT Astra Serif" w:hAnsi="PT Astra Serif"/>
          <w:sz w:val="28"/>
          <w:szCs w:val="28"/>
        </w:rPr>
        <w:br/>
        <w:t xml:space="preserve">от 18 июня 2012 г. № 13-РЗ «О выборах Главы Чеченской Республики», статей 14, 15, 46 Закона Чеченской Республики от 25 мая 2016 г. № 15-РЗ </w:t>
      </w:r>
      <w:r w:rsidRPr="00E141C8">
        <w:rPr>
          <w:rFonts w:ascii="PT Astra Serif" w:hAnsi="PT Astra Serif"/>
          <w:sz w:val="28"/>
          <w:szCs w:val="28"/>
        </w:rPr>
        <w:br/>
        <w:t xml:space="preserve">«О выборах депутатов Парламента Чеченской Республики» Избирательная комиссия Чеченской Республики </w:t>
      </w:r>
      <w:r w:rsidR="00400666" w:rsidRPr="0031535C">
        <w:rPr>
          <w:rFonts w:ascii="PT Astra Serif" w:hAnsi="PT Astra Serif"/>
          <w:sz w:val="28"/>
          <w:szCs w:val="28"/>
        </w:rPr>
        <w:t>п о с т а н о в л я е т:</w:t>
      </w:r>
    </w:p>
    <w:p w14:paraId="7883B9E2" w14:textId="63BA419B" w:rsidR="00760421" w:rsidRPr="00E141C8" w:rsidRDefault="00760421" w:rsidP="00B23B9F">
      <w:pPr>
        <w:shd w:val="clear" w:color="auto" w:fill="FFFFFF"/>
        <w:suppressAutoHyphens/>
        <w:spacing w:line="336" w:lineRule="auto"/>
        <w:ind w:firstLine="709"/>
        <w:jc w:val="both"/>
        <w:rPr>
          <w:rFonts w:ascii="PT Astra Serif" w:hAnsi="PT Astra Serif"/>
          <w:sz w:val="28"/>
          <w:szCs w:val="28"/>
        </w:rPr>
      </w:pPr>
      <w:r w:rsidRPr="00E141C8">
        <w:rPr>
          <w:rFonts w:ascii="PT Astra Serif" w:hAnsi="PT Astra Serif"/>
          <w:sz w:val="28"/>
          <w:szCs w:val="28"/>
        </w:rPr>
        <w:t>1.</w:t>
      </w:r>
      <w:r w:rsidR="007B2772" w:rsidRPr="00E141C8">
        <w:rPr>
          <w:rFonts w:ascii="PT Astra Serif" w:hAnsi="PT Astra Serif"/>
          <w:sz w:val="28"/>
          <w:szCs w:val="28"/>
        </w:rPr>
        <w:t>  </w:t>
      </w:r>
      <w:r w:rsidRPr="00E141C8">
        <w:rPr>
          <w:rFonts w:ascii="PT Astra Serif" w:hAnsi="PT Astra Serif"/>
          <w:sz w:val="28"/>
          <w:szCs w:val="28"/>
        </w:rPr>
        <w:t xml:space="preserve">Утвердить Порядок осуществления закупок товаров, работ, услуг Избирательной комиссией Чеченской Республики, территориальными избирательными комиссиями, участковыми избирательными комиссиями при подготовке и проведении </w:t>
      </w:r>
      <w:r w:rsidR="001B2363" w:rsidRPr="00E141C8">
        <w:rPr>
          <w:rFonts w:ascii="PT Astra Serif" w:hAnsi="PT Astra Serif"/>
          <w:sz w:val="28"/>
          <w:szCs w:val="28"/>
        </w:rPr>
        <w:t>выборов</w:t>
      </w:r>
      <w:r w:rsidRPr="00E141C8">
        <w:rPr>
          <w:rFonts w:ascii="PT Astra Serif" w:hAnsi="PT Astra Serif"/>
          <w:sz w:val="28"/>
          <w:szCs w:val="28"/>
        </w:rPr>
        <w:t xml:space="preserve"> в органы государственной власти Чеченской Республики (прилагается).</w:t>
      </w:r>
    </w:p>
    <w:p w14:paraId="707F0238" w14:textId="77777777" w:rsidR="007B2772" w:rsidRPr="00E141C8" w:rsidRDefault="007B2772" w:rsidP="00B23B9F">
      <w:pPr>
        <w:suppressAutoHyphens/>
        <w:spacing w:line="336" w:lineRule="auto"/>
        <w:ind w:firstLine="700"/>
        <w:jc w:val="both"/>
        <w:rPr>
          <w:rFonts w:ascii="PT Astra Serif" w:hAnsi="PT Astra Serif"/>
          <w:sz w:val="28"/>
          <w:szCs w:val="28"/>
        </w:rPr>
      </w:pPr>
      <w:r w:rsidRPr="00E141C8">
        <w:rPr>
          <w:rFonts w:ascii="PT Astra Serif" w:hAnsi="PT Astra Serif"/>
          <w:sz w:val="28"/>
          <w:szCs w:val="28"/>
        </w:rPr>
        <w:t xml:space="preserve">2.  Признать утратившим силу </w:t>
      </w:r>
      <w:hyperlink r:id="rId9" w:history="1">
        <w:r w:rsidRPr="00E141C8">
          <w:rPr>
            <w:rStyle w:val="ae"/>
            <w:rFonts w:ascii="PT Astra Serif" w:hAnsi="PT Astra Serif"/>
            <w:color w:val="auto"/>
            <w:sz w:val="28"/>
            <w:szCs w:val="28"/>
          </w:rPr>
          <w:t>постановление</w:t>
        </w:r>
      </w:hyperlink>
      <w:r w:rsidRPr="00E141C8">
        <w:rPr>
          <w:rFonts w:ascii="PT Astra Serif" w:hAnsi="PT Astra Serif"/>
          <w:sz w:val="28"/>
          <w:szCs w:val="28"/>
        </w:rPr>
        <w:t xml:space="preserve"> </w:t>
      </w:r>
      <w:r w:rsidR="00E160BD" w:rsidRPr="00E141C8">
        <w:rPr>
          <w:rFonts w:ascii="PT Astra Serif" w:hAnsi="PT Astra Serif"/>
          <w:sz w:val="28"/>
          <w:szCs w:val="28"/>
        </w:rPr>
        <w:t xml:space="preserve">Избирательной комиссией Чеченской Республики </w:t>
      </w:r>
      <w:r w:rsidRPr="00E141C8">
        <w:rPr>
          <w:rFonts w:ascii="PT Astra Serif" w:hAnsi="PT Astra Serif"/>
          <w:sz w:val="28"/>
          <w:szCs w:val="28"/>
        </w:rPr>
        <w:t>от 22 июня 2021 г</w:t>
      </w:r>
      <w:r w:rsidR="00E160BD" w:rsidRPr="00E141C8">
        <w:rPr>
          <w:rFonts w:ascii="PT Astra Serif" w:hAnsi="PT Astra Serif"/>
          <w:sz w:val="28"/>
          <w:szCs w:val="28"/>
        </w:rPr>
        <w:t>.</w:t>
      </w:r>
      <w:r w:rsidRPr="00E141C8">
        <w:rPr>
          <w:rFonts w:ascii="PT Astra Serif" w:hAnsi="PT Astra Serif"/>
          <w:sz w:val="28"/>
          <w:szCs w:val="28"/>
        </w:rPr>
        <w:t xml:space="preserve"> № 530/149-5 «О Порядке осуществления закупок товаров, работ, услуг Избирательной комиссией Чеченской Республики, территориальными избирательными комиссиями, участковыми избирательными комиссиями при подготовке и проведении </w:t>
      </w:r>
      <w:r w:rsidR="001B2363" w:rsidRPr="00E141C8">
        <w:rPr>
          <w:rFonts w:ascii="PT Astra Serif" w:hAnsi="PT Astra Serif"/>
          <w:sz w:val="28"/>
          <w:szCs w:val="28"/>
        </w:rPr>
        <w:t>выборов</w:t>
      </w:r>
      <w:r w:rsidR="00474778" w:rsidRPr="00E141C8">
        <w:rPr>
          <w:rFonts w:ascii="PT Astra Serif" w:hAnsi="PT Astra Serif"/>
          <w:sz w:val="28"/>
          <w:szCs w:val="28"/>
        </w:rPr>
        <w:t xml:space="preserve"> </w:t>
      </w:r>
      <w:r w:rsidRPr="00E141C8">
        <w:rPr>
          <w:rFonts w:ascii="PT Astra Serif" w:hAnsi="PT Astra Serif"/>
          <w:sz w:val="28"/>
          <w:szCs w:val="28"/>
        </w:rPr>
        <w:t>в органы государственной власти Чеченской Республики».</w:t>
      </w:r>
    </w:p>
    <w:p w14:paraId="53850691" w14:textId="77777777" w:rsidR="00D01873" w:rsidRPr="00E141C8" w:rsidRDefault="007B2772" w:rsidP="00B23B9F">
      <w:pPr>
        <w:suppressAutoHyphens/>
        <w:spacing w:line="336" w:lineRule="auto"/>
        <w:ind w:firstLine="700"/>
        <w:jc w:val="both"/>
        <w:rPr>
          <w:rFonts w:ascii="PT Astra Serif" w:hAnsi="PT Astra Serif"/>
          <w:sz w:val="28"/>
          <w:szCs w:val="28"/>
        </w:rPr>
      </w:pPr>
      <w:r w:rsidRPr="00E141C8">
        <w:rPr>
          <w:rFonts w:ascii="PT Astra Serif" w:hAnsi="PT Astra Serif"/>
          <w:sz w:val="28"/>
          <w:szCs w:val="28"/>
        </w:rPr>
        <w:lastRenderedPageBreak/>
        <w:t>3</w:t>
      </w:r>
      <w:r w:rsidR="0082391A" w:rsidRPr="00E141C8">
        <w:rPr>
          <w:rFonts w:ascii="PT Astra Serif" w:hAnsi="PT Astra Serif"/>
          <w:sz w:val="28"/>
          <w:szCs w:val="28"/>
        </w:rPr>
        <w:t>.</w:t>
      </w:r>
      <w:r w:rsidR="000E1FDB" w:rsidRPr="00E141C8">
        <w:rPr>
          <w:rFonts w:ascii="PT Astra Serif" w:hAnsi="PT Astra Serif"/>
          <w:sz w:val="28"/>
          <w:szCs w:val="28"/>
        </w:rPr>
        <w:t>  </w:t>
      </w:r>
      <w:r w:rsidR="00D01873" w:rsidRPr="00E141C8">
        <w:rPr>
          <w:rFonts w:ascii="PT Astra Serif" w:hAnsi="PT Astra Serif"/>
          <w:sz w:val="28"/>
          <w:szCs w:val="28"/>
        </w:rPr>
        <w:t xml:space="preserve">Опубликовать настоящее постановление в официальном сетевом издании </w:t>
      </w:r>
      <w:r w:rsidR="00FA0E24" w:rsidRPr="00E141C8">
        <w:rPr>
          <w:rFonts w:ascii="PT Astra Serif" w:hAnsi="PT Astra Serif"/>
          <w:sz w:val="28"/>
          <w:szCs w:val="28"/>
        </w:rPr>
        <w:t>«</w:t>
      </w:r>
      <w:r w:rsidR="00D01873" w:rsidRPr="00E141C8">
        <w:rPr>
          <w:rFonts w:ascii="PT Astra Serif" w:hAnsi="PT Astra Serif"/>
          <w:sz w:val="28"/>
          <w:szCs w:val="28"/>
        </w:rPr>
        <w:t>Вестник Избирательной комиссии Чеченской Республики</w:t>
      </w:r>
      <w:r w:rsidR="00FA0E24" w:rsidRPr="00E141C8">
        <w:rPr>
          <w:rFonts w:ascii="PT Astra Serif" w:hAnsi="PT Astra Serif"/>
          <w:sz w:val="28"/>
          <w:szCs w:val="28"/>
        </w:rPr>
        <w:t>»</w:t>
      </w:r>
      <w:r w:rsidR="00D01873" w:rsidRPr="00E141C8">
        <w:rPr>
          <w:rFonts w:ascii="PT Astra Serif" w:hAnsi="PT Astra Serif"/>
          <w:sz w:val="28"/>
          <w:szCs w:val="28"/>
        </w:rPr>
        <w:t xml:space="preserve"> и разместить на сайте Избирательной комиссии Чеченской Республики в информационно-телекоммуникационной сети </w:t>
      </w:r>
      <w:r w:rsidR="00FA0E24" w:rsidRPr="00E141C8">
        <w:rPr>
          <w:rFonts w:ascii="PT Astra Serif" w:hAnsi="PT Astra Serif"/>
          <w:sz w:val="28"/>
          <w:szCs w:val="28"/>
        </w:rPr>
        <w:t>«</w:t>
      </w:r>
      <w:r w:rsidR="00D01873" w:rsidRPr="00E141C8">
        <w:rPr>
          <w:rFonts w:ascii="PT Astra Serif" w:hAnsi="PT Astra Serif"/>
          <w:sz w:val="28"/>
          <w:szCs w:val="28"/>
        </w:rPr>
        <w:t>Интернет</w:t>
      </w:r>
      <w:r w:rsidR="00FA0E24" w:rsidRPr="00E141C8">
        <w:rPr>
          <w:rFonts w:ascii="PT Astra Serif" w:hAnsi="PT Astra Serif"/>
          <w:sz w:val="28"/>
          <w:szCs w:val="28"/>
        </w:rPr>
        <w:t>»</w:t>
      </w:r>
      <w:r w:rsidR="00D01873" w:rsidRPr="00E141C8">
        <w:rPr>
          <w:rFonts w:ascii="PT Astra Serif" w:hAnsi="PT Astra Serif"/>
          <w:sz w:val="28"/>
          <w:szCs w:val="28"/>
        </w:rPr>
        <w:t>.</w:t>
      </w:r>
    </w:p>
    <w:p w14:paraId="3159DBFE" w14:textId="77777777" w:rsidR="00D01873" w:rsidRPr="00E141C8" w:rsidRDefault="00D01873" w:rsidP="007B2772">
      <w:pPr>
        <w:suppressAutoHyphens/>
        <w:ind w:firstLine="567"/>
        <w:jc w:val="both"/>
        <w:rPr>
          <w:rFonts w:ascii="PT Astra Serif" w:hAnsi="PT Astra Serif"/>
          <w:sz w:val="24"/>
          <w:szCs w:val="24"/>
        </w:rPr>
      </w:pPr>
    </w:p>
    <w:p w14:paraId="5F5967A7" w14:textId="77777777" w:rsidR="005812E7" w:rsidRPr="00E141C8" w:rsidRDefault="005812E7" w:rsidP="007B2772">
      <w:pPr>
        <w:ind w:firstLine="709"/>
        <w:jc w:val="both"/>
        <w:rPr>
          <w:rFonts w:ascii="PT Astra Serif" w:hAnsi="PT Astra Serif"/>
          <w:sz w:val="24"/>
          <w:szCs w:val="24"/>
        </w:rPr>
      </w:pPr>
    </w:p>
    <w:p w14:paraId="03EA5D58" w14:textId="77777777" w:rsidR="005812E7" w:rsidRPr="00E141C8" w:rsidRDefault="005812E7" w:rsidP="005812E7">
      <w:pPr>
        <w:pStyle w:val="aa"/>
        <w:suppressAutoHyphens/>
        <w:rPr>
          <w:rFonts w:ascii="PT Astra Serif" w:hAnsi="PT Astra Serif"/>
          <w:bCs/>
        </w:rPr>
      </w:pPr>
      <w:r w:rsidRPr="00E141C8">
        <w:rPr>
          <w:rFonts w:ascii="PT Astra Serif" w:hAnsi="PT Astra Serif"/>
          <w:bCs/>
        </w:rPr>
        <w:t xml:space="preserve">         Председатель</w:t>
      </w:r>
    </w:p>
    <w:p w14:paraId="510BAD1E" w14:textId="77777777" w:rsidR="005812E7" w:rsidRPr="00E141C8" w:rsidRDefault="005812E7" w:rsidP="005812E7">
      <w:pPr>
        <w:pStyle w:val="aa"/>
        <w:suppressAutoHyphens/>
        <w:rPr>
          <w:rFonts w:ascii="PT Astra Serif" w:hAnsi="PT Astra Serif"/>
          <w:bCs/>
        </w:rPr>
      </w:pPr>
      <w:r w:rsidRPr="00E141C8">
        <w:rPr>
          <w:rFonts w:ascii="PT Astra Serif" w:hAnsi="PT Astra Serif"/>
          <w:bCs/>
        </w:rPr>
        <w:t>Избирательной комиссии</w:t>
      </w:r>
    </w:p>
    <w:p w14:paraId="47FD41EC" w14:textId="77777777" w:rsidR="005812E7" w:rsidRPr="00E141C8" w:rsidRDefault="005812E7" w:rsidP="005812E7">
      <w:pPr>
        <w:pStyle w:val="aa"/>
        <w:suppressAutoHyphens/>
        <w:rPr>
          <w:rFonts w:ascii="PT Astra Serif" w:hAnsi="PT Astra Serif"/>
          <w:bCs/>
        </w:rPr>
      </w:pPr>
      <w:r w:rsidRPr="00E141C8">
        <w:rPr>
          <w:rFonts w:ascii="PT Astra Serif" w:hAnsi="PT Astra Serif"/>
          <w:bCs/>
        </w:rPr>
        <w:t xml:space="preserve">  Чеченской Республики                                                              </w:t>
      </w:r>
      <w:r w:rsidR="00D01873" w:rsidRPr="00E141C8">
        <w:rPr>
          <w:rFonts w:ascii="PT Astra Serif" w:hAnsi="PT Astra Serif"/>
          <w:bCs/>
        </w:rPr>
        <w:t xml:space="preserve">   </w:t>
      </w:r>
      <w:r w:rsidRPr="00E141C8">
        <w:rPr>
          <w:rFonts w:ascii="PT Astra Serif" w:hAnsi="PT Astra Serif"/>
          <w:bCs/>
        </w:rPr>
        <w:t xml:space="preserve">   У.Б. </w:t>
      </w:r>
      <w:proofErr w:type="spellStart"/>
      <w:r w:rsidRPr="00E141C8">
        <w:rPr>
          <w:rFonts w:ascii="PT Astra Serif" w:hAnsi="PT Astra Serif"/>
          <w:bCs/>
        </w:rPr>
        <w:t>Байханов</w:t>
      </w:r>
      <w:proofErr w:type="spellEnd"/>
    </w:p>
    <w:p w14:paraId="59D6D565" w14:textId="77777777" w:rsidR="005812E7" w:rsidRPr="00E141C8" w:rsidRDefault="005812E7" w:rsidP="005812E7">
      <w:pPr>
        <w:pStyle w:val="aa"/>
        <w:suppressAutoHyphens/>
        <w:rPr>
          <w:rFonts w:ascii="PT Astra Serif" w:hAnsi="PT Astra Serif"/>
          <w:bCs/>
          <w:sz w:val="16"/>
          <w:szCs w:val="16"/>
        </w:rPr>
      </w:pPr>
    </w:p>
    <w:p w14:paraId="21C57BA7" w14:textId="77777777" w:rsidR="005812E7" w:rsidRPr="00E141C8" w:rsidRDefault="005812E7" w:rsidP="005812E7">
      <w:pPr>
        <w:pStyle w:val="aa"/>
        <w:suppressAutoHyphens/>
        <w:rPr>
          <w:rFonts w:ascii="PT Astra Serif" w:hAnsi="PT Astra Serif"/>
          <w:bCs/>
        </w:rPr>
      </w:pPr>
      <w:r w:rsidRPr="00E141C8">
        <w:rPr>
          <w:rFonts w:ascii="PT Astra Serif" w:hAnsi="PT Astra Serif"/>
          <w:bCs/>
        </w:rPr>
        <w:t xml:space="preserve">        </w:t>
      </w:r>
      <w:r w:rsidR="0026550F" w:rsidRPr="00E141C8">
        <w:rPr>
          <w:rFonts w:ascii="PT Astra Serif" w:hAnsi="PT Astra Serif"/>
          <w:bCs/>
        </w:rPr>
        <w:t xml:space="preserve"> </w:t>
      </w:r>
      <w:r w:rsidRPr="00E141C8">
        <w:rPr>
          <w:rFonts w:ascii="PT Astra Serif" w:hAnsi="PT Astra Serif"/>
          <w:bCs/>
        </w:rPr>
        <w:t xml:space="preserve">  Секретарь</w:t>
      </w:r>
    </w:p>
    <w:p w14:paraId="30258817" w14:textId="77777777" w:rsidR="005812E7" w:rsidRPr="00E141C8" w:rsidRDefault="005812E7" w:rsidP="005812E7">
      <w:pPr>
        <w:pStyle w:val="aa"/>
        <w:suppressAutoHyphens/>
        <w:rPr>
          <w:rFonts w:ascii="PT Astra Serif" w:hAnsi="PT Astra Serif"/>
          <w:bCs/>
        </w:rPr>
      </w:pPr>
      <w:r w:rsidRPr="00E141C8">
        <w:rPr>
          <w:rFonts w:ascii="PT Astra Serif" w:hAnsi="PT Astra Serif"/>
          <w:bCs/>
        </w:rPr>
        <w:t>Избирательной комиссии</w:t>
      </w:r>
    </w:p>
    <w:p w14:paraId="2AE2ACB4" w14:textId="77777777" w:rsidR="007B2772" w:rsidRPr="00E141C8" w:rsidRDefault="005812E7" w:rsidP="007B2772">
      <w:pPr>
        <w:pStyle w:val="aa"/>
        <w:suppressAutoHyphens/>
        <w:rPr>
          <w:rFonts w:ascii="PT Astra Serif" w:hAnsi="PT Astra Serif"/>
          <w:bCs/>
          <w:vanish/>
          <w:specVanish/>
        </w:rPr>
      </w:pPr>
      <w:r w:rsidRPr="00E141C8">
        <w:rPr>
          <w:rFonts w:ascii="PT Astra Serif" w:hAnsi="PT Astra Serif"/>
          <w:bCs/>
        </w:rPr>
        <w:t xml:space="preserve">  Чеченской Республики                                                                </w:t>
      </w:r>
      <w:r w:rsidR="00D01873" w:rsidRPr="00E141C8">
        <w:rPr>
          <w:rFonts w:ascii="PT Astra Serif" w:hAnsi="PT Astra Serif"/>
          <w:bCs/>
        </w:rPr>
        <w:t xml:space="preserve">   </w:t>
      </w:r>
      <w:r w:rsidRPr="00E141C8">
        <w:rPr>
          <w:rFonts w:ascii="PT Astra Serif" w:hAnsi="PT Astra Serif"/>
          <w:bCs/>
        </w:rPr>
        <w:t xml:space="preserve"> Э.А. Вахитов</w:t>
      </w:r>
    </w:p>
    <w:p w14:paraId="550840C4" w14:textId="77777777" w:rsidR="007B2772" w:rsidRPr="00E141C8" w:rsidRDefault="007B2772" w:rsidP="007B2772">
      <w:pPr>
        <w:rPr>
          <w:rFonts w:ascii="PT Astra Serif" w:hAnsi="PT Astra Serif"/>
          <w:bCs/>
        </w:rPr>
      </w:pPr>
    </w:p>
    <w:p w14:paraId="38A99511" w14:textId="77777777" w:rsidR="00516851" w:rsidRPr="00E141C8" w:rsidRDefault="00516851" w:rsidP="00194CB7">
      <w:pPr>
        <w:ind w:left="4395"/>
        <w:jc w:val="center"/>
        <w:rPr>
          <w:rFonts w:ascii="PT Astra Serif" w:hAnsi="PT Astra Serif"/>
          <w:bCs/>
        </w:rPr>
      </w:pPr>
    </w:p>
    <w:p w14:paraId="5CC87C4C" w14:textId="77777777" w:rsidR="00516851" w:rsidRPr="00E141C8" w:rsidRDefault="00516851" w:rsidP="00194CB7">
      <w:pPr>
        <w:ind w:left="4395"/>
        <w:jc w:val="center"/>
        <w:rPr>
          <w:rFonts w:ascii="PT Astra Serif" w:hAnsi="PT Astra Serif"/>
          <w:bCs/>
        </w:rPr>
      </w:pPr>
    </w:p>
    <w:p w14:paraId="1255689F" w14:textId="77777777" w:rsidR="00516851" w:rsidRPr="00E141C8" w:rsidRDefault="00516851" w:rsidP="00194CB7">
      <w:pPr>
        <w:ind w:left="4395"/>
        <w:jc w:val="center"/>
        <w:rPr>
          <w:rFonts w:ascii="PT Astra Serif" w:hAnsi="PT Astra Serif"/>
          <w:bCs/>
        </w:rPr>
      </w:pPr>
    </w:p>
    <w:p w14:paraId="719B5CA6" w14:textId="77777777" w:rsidR="00516851" w:rsidRPr="00E141C8" w:rsidRDefault="00516851" w:rsidP="00194CB7">
      <w:pPr>
        <w:ind w:left="4395"/>
        <w:jc w:val="center"/>
        <w:rPr>
          <w:rFonts w:ascii="PT Astra Serif" w:hAnsi="PT Astra Serif"/>
          <w:bCs/>
        </w:rPr>
      </w:pPr>
    </w:p>
    <w:p w14:paraId="703E31AE" w14:textId="77777777" w:rsidR="00516851" w:rsidRPr="00E141C8" w:rsidRDefault="00516851" w:rsidP="00194CB7">
      <w:pPr>
        <w:ind w:left="4395"/>
        <w:jc w:val="center"/>
        <w:rPr>
          <w:rFonts w:ascii="PT Astra Serif" w:hAnsi="PT Astra Serif"/>
          <w:bCs/>
        </w:rPr>
      </w:pPr>
    </w:p>
    <w:p w14:paraId="1D04D746" w14:textId="77777777" w:rsidR="00516851" w:rsidRPr="00E141C8" w:rsidRDefault="00516851" w:rsidP="00194CB7">
      <w:pPr>
        <w:ind w:left="4395"/>
        <w:jc w:val="center"/>
        <w:rPr>
          <w:rFonts w:ascii="PT Astra Serif" w:hAnsi="PT Astra Serif"/>
          <w:bCs/>
        </w:rPr>
      </w:pPr>
    </w:p>
    <w:p w14:paraId="5DC36408" w14:textId="77777777" w:rsidR="00516851" w:rsidRPr="00E141C8" w:rsidRDefault="00516851" w:rsidP="00194CB7">
      <w:pPr>
        <w:ind w:left="4395"/>
        <w:jc w:val="center"/>
        <w:rPr>
          <w:rFonts w:ascii="PT Astra Serif" w:hAnsi="PT Astra Serif"/>
          <w:bCs/>
        </w:rPr>
      </w:pPr>
    </w:p>
    <w:p w14:paraId="2BE16B50" w14:textId="77777777" w:rsidR="00516851" w:rsidRPr="00E141C8" w:rsidRDefault="00516851" w:rsidP="00194CB7">
      <w:pPr>
        <w:ind w:left="4395"/>
        <w:jc w:val="center"/>
        <w:rPr>
          <w:rFonts w:ascii="PT Astra Serif" w:hAnsi="PT Astra Serif"/>
          <w:bCs/>
        </w:rPr>
      </w:pPr>
    </w:p>
    <w:p w14:paraId="01DE9ED4" w14:textId="77777777" w:rsidR="00516851" w:rsidRPr="00E141C8" w:rsidRDefault="00516851" w:rsidP="00194CB7">
      <w:pPr>
        <w:ind w:left="4395"/>
        <w:jc w:val="center"/>
        <w:rPr>
          <w:rFonts w:ascii="PT Astra Serif" w:hAnsi="PT Astra Serif"/>
          <w:bCs/>
        </w:rPr>
      </w:pPr>
    </w:p>
    <w:p w14:paraId="547FD86C" w14:textId="77777777" w:rsidR="00516851" w:rsidRPr="00E141C8" w:rsidRDefault="00516851" w:rsidP="00194CB7">
      <w:pPr>
        <w:ind w:left="4395"/>
        <w:jc w:val="center"/>
        <w:rPr>
          <w:rFonts w:ascii="PT Astra Serif" w:hAnsi="PT Astra Serif"/>
          <w:bCs/>
        </w:rPr>
      </w:pPr>
    </w:p>
    <w:p w14:paraId="479E83EC" w14:textId="77777777" w:rsidR="00516851" w:rsidRPr="00E141C8" w:rsidRDefault="00516851" w:rsidP="00194CB7">
      <w:pPr>
        <w:ind w:left="4395"/>
        <w:jc w:val="center"/>
        <w:rPr>
          <w:rFonts w:ascii="PT Astra Serif" w:hAnsi="PT Astra Serif"/>
          <w:bCs/>
        </w:rPr>
      </w:pPr>
    </w:p>
    <w:p w14:paraId="2737D9AA" w14:textId="77777777" w:rsidR="00516851" w:rsidRPr="00E141C8" w:rsidRDefault="00516851" w:rsidP="00194CB7">
      <w:pPr>
        <w:ind w:left="4395"/>
        <w:jc w:val="center"/>
        <w:rPr>
          <w:rFonts w:ascii="PT Astra Serif" w:hAnsi="PT Astra Serif"/>
          <w:bCs/>
        </w:rPr>
      </w:pPr>
    </w:p>
    <w:p w14:paraId="24A61BF0" w14:textId="77777777" w:rsidR="00516851" w:rsidRPr="00E141C8" w:rsidRDefault="00516851" w:rsidP="00194CB7">
      <w:pPr>
        <w:ind w:left="4395"/>
        <w:jc w:val="center"/>
        <w:rPr>
          <w:rFonts w:ascii="PT Astra Serif" w:hAnsi="PT Astra Serif"/>
          <w:bCs/>
        </w:rPr>
      </w:pPr>
    </w:p>
    <w:p w14:paraId="138A7D1D" w14:textId="77777777" w:rsidR="00516851" w:rsidRPr="00E141C8" w:rsidRDefault="00516851" w:rsidP="00194CB7">
      <w:pPr>
        <w:ind w:left="4395"/>
        <w:jc w:val="center"/>
        <w:rPr>
          <w:rFonts w:ascii="PT Astra Serif" w:hAnsi="PT Astra Serif"/>
          <w:bCs/>
        </w:rPr>
      </w:pPr>
    </w:p>
    <w:p w14:paraId="42EE7A7B" w14:textId="77777777" w:rsidR="00516851" w:rsidRPr="00E141C8" w:rsidRDefault="00516851" w:rsidP="00194CB7">
      <w:pPr>
        <w:ind w:left="4395"/>
        <w:jc w:val="center"/>
        <w:rPr>
          <w:rFonts w:ascii="PT Astra Serif" w:hAnsi="PT Astra Serif"/>
          <w:bCs/>
        </w:rPr>
      </w:pPr>
    </w:p>
    <w:p w14:paraId="51DD9C52" w14:textId="77777777" w:rsidR="00516851" w:rsidRPr="00E141C8" w:rsidRDefault="00516851" w:rsidP="00194CB7">
      <w:pPr>
        <w:ind w:left="4395"/>
        <w:jc w:val="center"/>
        <w:rPr>
          <w:rFonts w:ascii="PT Astra Serif" w:hAnsi="PT Astra Serif"/>
          <w:bCs/>
        </w:rPr>
      </w:pPr>
    </w:p>
    <w:p w14:paraId="3DC2D540" w14:textId="77777777" w:rsidR="00273C97" w:rsidRPr="00E141C8" w:rsidRDefault="00273C97" w:rsidP="00194CB7">
      <w:pPr>
        <w:ind w:left="4395"/>
        <w:jc w:val="center"/>
        <w:rPr>
          <w:rFonts w:ascii="PT Astra Serif" w:hAnsi="PT Astra Serif"/>
          <w:bCs/>
        </w:rPr>
      </w:pPr>
    </w:p>
    <w:p w14:paraId="767BBB75" w14:textId="77777777" w:rsidR="00273C97" w:rsidRPr="00E141C8" w:rsidRDefault="00273C97" w:rsidP="00194CB7">
      <w:pPr>
        <w:ind w:left="4395"/>
        <w:jc w:val="center"/>
        <w:rPr>
          <w:rFonts w:ascii="PT Astra Serif" w:hAnsi="PT Astra Serif"/>
          <w:bCs/>
        </w:rPr>
      </w:pPr>
    </w:p>
    <w:p w14:paraId="03D37516" w14:textId="77777777" w:rsidR="00273C97" w:rsidRPr="00E141C8" w:rsidRDefault="00273C97" w:rsidP="00194CB7">
      <w:pPr>
        <w:ind w:left="4395"/>
        <w:jc w:val="center"/>
        <w:rPr>
          <w:rFonts w:ascii="PT Astra Serif" w:hAnsi="PT Astra Serif"/>
          <w:bCs/>
        </w:rPr>
      </w:pPr>
    </w:p>
    <w:p w14:paraId="623F90F3" w14:textId="77777777" w:rsidR="00273C97" w:rsidRPr="00E141C8" w:rsidRDefault="00273C97" w:rsidP="00194CB7">
      <w:pPr>
        <w:ind w:left="4395"/>
        <w:jc w:val="center"/>
        <w:rPr>
          <w:rFonts w:ascii="PT Astra Serif" w:hAnsi="PT Astra Serif"/>
          <w:bCs/>
        </w:rPr>
      </w:pPr>
    </w:p>
    <w:p w14:paraId="3BA8B0D1" w14:textId="77777777" w:rsidR="00273C97" w:rsidRPr="00E141C8" w:rsidRDefault="00273C97" w:rsidP="00194CB7">
      <w:pPr>
        <w:ind w:left="4395"/>
        <w:jc w:val="center"/>
        <w:rPr>
          <w:rFonts w:ascii="PT Astra Serif" w:hAnsi="PT Astra Serif"/>
          <w:bCs/>
        </w:rPr>
      </w:pPr>
    </w:p>
    <w:p w14:paraId="5194030A" w14:textId="77777777" w:rsidR="00273C97" w:rsidRPr="00E141C8" w:rsidRDefault="00273C97" w:rsidP="00194CB7">
      <w:pPr>
        <w:ind w:left="4395"/>
        <w:jc w:val="center"/>
        <w:rPr>
          <w:rFonts w:ascii="PT Astra Serif" w:hAnsi="PT Astra Serif"/>
          <w:bCs/>
        </w:rPr>
      </w:pPr>
    </w:p>
    <w:p w14:paraId="36456A8E" w14:textId="77777777" w:rsidR="00273C97" w:rsidRPr="00E141C8" w:rsidRDefault="00273C97" w:rsidP="00194CB7">
      <w:pPr>
        <w:ind w:left="4395"/>
        <w:jc w:val="center"/>
        <w:rPr>
          <w:rFonts w:ascii="PT Astra Serif" w:hAnsi="PT Astra Serif"/>
          <w:bCs/>
        </w:rPr>
      </w:pPr>
    </w:p>
    <w:p w14:paraId="20158DD9" w14:textId="77777777" w:rsidR="00273C97" w:rsidRPr="00E141C8" w:rsidRDefault="00273C97" w:rsidP="00194CB7">
      <w:pPr>
        <w:ind w:left="4395"/>
        <w:jc w:val="center"/>
        <w:rPr>
          <w:rFonts w:ascii="PT Astra Serif" w:hAnsi="PT Astra Serif"/>
          <w:bCs/>
        </w:rPr>
      </w:pPr>
    </w:p>
    <w:p w14:paraId="75EF8383" w14:textId="77777777" w:rsidR="00273C97" w:rsidRPr="00E141C8" w:rsidRDefault="00273C97" w:rsidP="00194CB7">
      <w:pPr>
        <w:ind w:left="4395"/>
        <w:jc w:val="center"/>
        <w:rPr>
          <w:rFonts w:ascii="PT Astra Serif" w:hAnsi="PT Astra Serif"/>
          <w:bCs/>
        </w:rPr>
      </w:pPr>
    </w:p>
    <w:p w14:paraId="009535F3" w14:textId="77777777" w:rsidR="00273C97" w:rsidRPr="00E141C8" w:rsidRDefault="00273C97" w:rsidP="00194CB7">
      <w:pPr>
        <w:ind w:left="4395"/>
        <w:jc w:val="center"/>
        <w:rPr>
          <w:rFonts w:ascii="PT Astra Serif" w:hAnsi="PT Astra Serif"/>
          <w:bCs/>
        </w:rPr>
      </w:pPr>
    </w:p>
    <w:p w14:paraId="77435A67" w14:textId="77777777" w:rsidR="00273C97" w:rsidRPr="00E141C8" w:rsidRDefault="00273C97" w:rsidP="00194CB7">
      <w:pPr>
        <w:ind w:left="4395"/>
        <w:jc w:val="center"/>
        <w:rPr>
          <w:rFonts w:ascii="PT Astra Serif" w:hAnsi="PT Astra Serif"/>
          <w:bCs/>
        </w:rPr>
      </w:pPr>
    </w:p>
    <w:p w14:paraId="6DF02B49" w14:textId="77777777" w:rsidR="00273C97" w:rsidRPr="00E141C8" w:rsidRDefault="00273C97" w:rsidP="00194CB7">
      <w:pPr>
        <w:ind w:left="4395"/>
        <w:jc w:val="center"/>
        <w:rPr>
          <w:rFonts w:ascii="PT Astra Serif" w:hAnsi="PT Astra Serif"/>
          <w:bCs/>
        </w:rPr>
      </w:pPr>
    </w:p>
    <w:p w14:paraId="31B97D4A" w14:textId="77777777" w:rsidR="00273C97" w:rsidRPr="00E141C8" w:rsidRDefault="00273C97" w:rsidP="00194CB7">
      <w:pPr>
        <w:ind w:left="4395"/>
        <w:jc w:val="center"/>
        <w:rPr>
          <w:rFonts w:ascii="PT Astra Serif" w:hAnsi="PT Astra Serif"/>
          <w:bCs/>
        </w:rPr>
      </w:pPr>
    </w:p>
    <w:p w14:paraId="34085DC5" w14:textId="77777777" w:rsidR="00273C97" w:rsidRPr="00E141C8" w:rsidRDefault="00273C97" w:rsidP="00194CB7">
      <w:pPr>
        <w:ind w:left="4395"/>
        <w:jc w:val="center"/>
        <w:rPr>
          <w:rFonts w:ascii="PT Astra Serif" w:hAnsi="PT Astra Serif"/>
          <w:bCs/>
        </w:rPr>
      </w:pPr>
    </w:p>
    <w:p w14:paraId="400218E5" w14:textId="77777777" w:rsidR="00273C97" w:rsidRPr="00E141C8" w:rsidRDefault="00273C97" w:rsidP="00194CB7">
      <w:pPr>
        <w:ind w:left="4395"/>
        <w:jc w:val="center"/>
        <w:rPr>
          <w:rFonts w:ascii="PT Astra Serif" w:hAnsi="PT Astra Serif"/>
          <w:bCs/>
        </w:rPr>
      </w:pPr>
    </w:p>
    <w:p w14:paraId="2B81EA3A" w14:textId="77777777" w:rsidR="00273C97" w:rsidRPr="00E141C8" w:rsidRDefault="00273C97" w:rsidP="00194CB7">
      <w:pPr>
        <w:ind w:left="4395"/>
        <w:jc w:val="center"/>
        <w:rPr>
          <w:rFonts w:ascii="PT Astra Serif" w:hAnsi="PT Astra Serif"/>
          <w:bCs/>
        </w:rPr>
      </w:pPr>
    </w:p>
    <w:p w14:paraId="32036F2A" w14:textId="77777777" w:rsidR="00273C97" w:rsidRPr="00E141C8" w:rsidRDefault="00273C97" w:rsidP="00194CB7">
      <w:pPr>
        <w:ind w:left="4395"/>
        <w:jc w:val="center"/>
        <w:rPr>
          <w:rFonts w:ascii="PT Astra Serif" w:hAnsi="PT Astra Serif"/>
          <w:bCs/>
        </w:rPr>
      </w:pPr>
    </w:p>
    <w:p w14:paraId="48CC6BA9" w14:textId="77777777" w:rsidR="00273C97" w:rsidRPr="00E141C8" w:rsidRDefault="00273C97" w:rsidP="00194CB7">
      <w:pPr>
        <w:ind w:left="4395"/>
        <w:jc w:val="center"/>
        <w:rPr>
          <w:rFonts w:ascii="PT Astra Serif" w:hAnsi="PT Astra Serif"/>
          <w:bCs/>
        </w:rPr>
      </w:pPr>
    </w:p>
    <w:p w14:paraId="654AFE38" w14:textId="77777777" w:rsidR="00273C97" w:rsidRPr="00E141C8" w:rsidRDefault="00273C97" w:rsidP="00194CB7">
      <w:pPr>
        <w:ind w:left="4395"/>
        <w:jc w:val="center"/>
        <w:rPr>
          <w:rFonts w:ascii="PT Astra Serif" w:hAnsi="PT Astra Serif"/>
          <w:bCs/>
        </w:rPr>
      </w:pPr>
    </w:p>
    <w:p w14:paraId="0907A3A8" w14:textId="77777777" w:rsidR="00516851" w:rsidRPr="00E141C8" w:rsidRDefault="00516851" w:rsidP="00194CB7">
      <w:pPr>
        <w:ind w:left="4395"/>
        <w:jc w:val="center"/>
        <w:rPr>
          <w:rFonts w:ascii="PT Astra Serif" w:hAnsi="PT Astra Serif"/>
          <w:bCs/>
        </w:rPr>
      </w:pPr>
    </w:p>
    <w:p w14:paraId="051E1A6F" w14:textId="77777777" w:rsidR="00194CB7" w:rsidRPr="00E141C8" w:rsidRDefault="007B2772" w:rsidP="00194CB7">
      <w:pPr>
        <w:ind w:left="4395"/>
        <w:jc w:val="center"/>
        <w:rPr>
          <w:rFonts w:ascii="PT Astra Serif" w:hAnsi="PT Astra Serif"/>
          <w:sz w:val="24"/>
          <w:szCs w:val="28"/>
        </w:rPr>
      </w:pPr>
      <w:r w:rsidRPr="00E141C8">
        <w:rPr>
          <w:rFonts w:ascii="PT Astra Serif" w:hAnsi="PT Astra Serif"/>
          <w:bCs/>
          <w:vanish/>
        </w:rPr>
        <w:br w:type="page"/>
      </w:r>
      <w:r w:rsidR="00194CB7" w:rsidRPr="00E141C8">
        <w:rPr>
          <w:rFonts w:ascii="PT Astra Serif" w:hAnsi="PT Astra Serif"/>
          <w:sz w:val="24"/>
          <w:szCs w:val="28"/>
        </w:rPr>
        <w:lastRenderedPageBreak/>
        <w:t>Приложение</w:t>
      </w:r>
    </w:p>
    <w:p w14:paraId="6EE8C2DA" w14:textId="77777777" w:rsidR="00194CB7" w:rsidRPr="00E141C8" w:rsidRDefault="00194CB7" w:rsidP="00194CB7">
      <w:pPr>
        <w:ind w:left="4395"/>
        <w:jc w:val="center"/>
        <w:rPr>
          <w:rFonts w:ascii="PT Astra Serif" w:hAnsi="PT Astra Serif"/>
          <w:sz w:val="16"/>
          <w:szCs w:val="16"/>
        </w:rPr>
      </w:pPr>
    </w:p>
    <w:p w14:paraId="72881DAD" w14:textId="77777777" w:rsidR="00194CB7" w:rsidRPr="00E141C8" w:rsidRDefault="00194CB7" w:rsidP="00194CB7">
      <w:pPr>
        <w:ind w:left="4395"/>
        <w:jc w:val="center"/>
        <w:rPr>
          <w:rFonts w:ascii="PT Astra Serif" w:hAnsi="PT Astra Serif"/>
          <w:sz w:val="24"/>
          <w:szCs w:val="28"/>
        </w:rPr>
      </w:pPr>
      <w:r w:rsidRPr="00E141C8">
        <w:rPr>
          <w:rFonts w:ascii="PT Astra Serif" w:hAnsi="PT Astra Serif"/>
          <w:sz w:val="24"/>
          <w:szCs w:val="28"/>
        </w:rPr>
        <w:t>УТВЕРЖДЕН</w:t>
      </w:r>
    </w:p>
    <w:p w14:paraId="6AE7790B" w14:textId="0CF8C1ED" w:rsidR="00194CB7" w:rsidRPr="00E141C8" w:rsidRDefault="00194CB7" w:rsidP="00194CB7">
      <w:pPr>
        <w:ind w:left="4395"/>
        <w:jc w:val="center"/>
        <w:rPr>
          <w:rFonts w:ascii="PT Astra Serif" w:hAnsi="PT Astra Serif"/>
          <w:sz w:val="24"/>
          <w:szCs w:val="28"/>
        </w:rPr>
      </w:pPr>
      <w:r w:rsidRPr="00E141C8">
        <w:rPr>
          <w:rFonts w:ascii="PT Astra Serif" w:hAnsi="PT Astra Serif"/>
          <w:sz w:val="24"/>
          <w:szCs w:val="28"/>
        </w:rPr>
        <w:t xml:space="preserve">постановлением Избирательной комиссии </w:t>
      </w:r>
      <w:r w:rsidR="00E141C8" w:rsidRPr="00E141C8">
        <w:rPr>
          <w:rFonts w:ascii="PT Astra Serif" w:hAnsi="PT Astra Serif"/>
          <w:sz w:val="24"/>
          <w:szCs w:val="28"/>
        </w:rPr>
        <w:br/>
      </w:r>
      <w:r w:rsidRPr="00E141C8">
        <w:rPr>
          <w:rFonts w:ascii="PT Astra Serif" w:hAnsi="PT Astra Serif"/>
          <w:sz w:val="24"/>
          <w:szCs w:val="28"/>
        </w:rPr>
        <w:t>Чеченской Республики</w:t>
      </w:r>
    </w:p>
    <w:p w14:paraId="4D1B9D4C" w14:textId="77777777" w:rsidR="00194CB7" w:rsidRPr="00E141C8" w:rsidRDefault="00194CB7" w:rsidP="00194CB7">
      <w:pPr>
        <w:ind w:left="4395"/>
        <w:jc w:val="center"/>
        <w:rPr>
          <w:rFonts w:ascii="PT Astra Serif" w:hAnsi="PT Astra Serif"/>
          <w:sz w:val="24"/>
          <w:szCs w:val="24"/>
        </w:rPr>
      </w:pPr>
      <w:r w:rsidRPr="00E141C8">
        <w:rPr>
          <w:rFonts w:ascii="PT Astra Serif" w:hAnsi="PT Astra Serif"/>
          <w:sz w:val="24"/>
          <w:szCs w:val="24"/>
        </w:rPr>
        <w:t xml:space="preserve">от </w:t>
      </w:r>
      <w:r w:rsidR="003F6A6C" w:rsidRPr="00E141C8">
        <w:rPr>
          <w:rFonts w:ascii="PT Astra Serif" w:hAnsi="PT Astra Serif"/>
          <w:sz w:val="24"/>
          <w:szCs w:val="24"/>
        </w:rPr>
        <w:t>30</w:t>
      </w:r>
      <w:r w:rsidRPr="00E141C8">
        <w:rPr>
          <w:rFonts w:ascii="PT Astra Serif" w:hAnsi="PT Astra Serif"/>
          <w:sz w:val="24"/>
          <w:szCs w:val="24"/>
        </w:rPr>
        <w:t xml:space="preserve"> июня 2026 г. № 97/43</w:t>
      </w:r>
      <w:r w:rsidR="003F6A6C" w:rsidRPr="00E141C8">
        <w:rPr>
          <w:rFonts w:ascii="PT Astra Serif" w:hAnsi="PT Astra Serif"/>
          <w:sz w:val="24"/>
          <w:szCs w:val="24"/>
        </w:rPr>
        <w:t>3</w:t>
      </w:r>
      <w:r w:rsidRPr="00E141C8">
        <w:rPr>
          <w:rFonts w:ascii="PT Astra Serif" w:hAnsi="PT Astra Serif"/>
          <w:sz w:val="24"/>
          <w:szCs w:val="24"/>
        </w:rPr>
        <w:t>-6</w:t>
      </w:r>
    </w:p>
    <w:p w14:paraId="376E41A7" w14:textId="77777777" w:rsidR="00194CB7" w:rsidRPr="00E141C8" w:rsidRDefault="00194CB7" w:rsidP="00194CB7">
      <w:pPr>
        <w:ind w:left="4395"/>
        <w:jc w:val="center"/>
        <w:rPr>
          <w:rFonts w:ascii="PT Astra Serif" w:hAnsi="PT Astra Serif"/>
          <w:sz w:val="28"/>
          <w:szCs w:val="28"/>
        </w:rPr>
      </w:pPr>
    </w:p>
    <w:p w14:paraId="1BD983BB" w14:textId="77777777" w:rsidR="00194CB7" w:rsidRPr="00E141C8" w:rsidRDefault="00194CB7" w:rsidP="00194CB7">
      <w:pPr>
        <w:jc w:val="center"/>
        <w:rPr>
          <w:rFonts w:ascii="PT Astra Serif" w:hAnsi="PT Astra Serif"/>
          <w:b/>
          <w:sz w:val="28"/>
          <w:szCs w:val="28"/>
        </w:rPr>
      </w:pPr>
      <w:r w:rsidRPr="00E141C8">
        <w:rPr>
          <w:rFonts w:ascii="PT Astra Serif" w:hAnsi="PT Astra Serif"/>
          <w:b/>
          <w:sz w:val="28"/>
          <w:szCs w:val="28"/>
        </w:rPr>
        <w:t>Порядок осуществления закупок товаров, работ,</w:t>
      </w:r>
    </w:p>
    <w:p w14:paraId="029F4B2B" w14:textId="77777777" w:rsidR="00194CB7" w:rsidRPr="00E141C8" w:rsidRDefault="00194CB7" w:rsidP="00194CB7">
      <w:pPr>
        <w:jc w:val="center"/>
        <w:rPr>
          <w:rFonts w:ascii="PT Astra Serif" w:hAnsi="PT Astra Serif"/>
          <w:b/>
          <w:sz w:val="28"/>
          <w:szCs w:val="28"/>
        </w:rPr>
      </w:pPr>
      <w:r w:rsidRPr="00E141C8">
        <w:rPr>
          <w:rFonts w:ascii="PT Astra Serif" w:hAnsi="PT Astra Serif"/>
          <w:b/>
          <w:sz w:val="28"/>
          <w:szCs w:val="28"/>
        </w:rPr>
        <w:t xml:space="preserve">услуг Избирательной комиссией Чеченской Республики, </w:t>
      </w:r>
    </w:p>
    <w:p w14:paraId="341366DF" w14:textId="77777777" w:rsidR="00194CB7" w:rsidRPr="00E141C8" w:rsidRDefault="00194CB7" w:rsidP="00194CB7">
      <w:pPr>
        <w:jc w:val="center"/>
        <w:rPr>
          <w:rFonts w:ascii="PT Astra Serif" w:hAnsi="PT Astra Serif"/>
          <w:b/>
          <w:sz w:val="28"/>
          <w:szCs w:val="28"/>
        </w:rPr>
      </w:pPr>
      <w:r w:rsidRPr="00E141C8">
        <w:rPr>
          <w:rFonts w:ascii="PT Astra Serif" w:hAnsi="PT Astra Serif"/>
          <w:b/>
          <w:sz w:val="28"/>
          <w:szCs w:val="28"/>
        </w:rPr>
        <w:t xml:space="preserve">территориальными избирательными комиссиями, участковыми </w:t>
      </w:r>
    </w:p>
    <w:p w14:paraId="675E3FF8" w14:textId="77777777" w:rsidR="00194CB7" w:rsidRPr="00E141C8" w:rsidRDefault="00194CB7" w:rsidP="00194CB7">
      <w:pPr>
        <w:jc w:val="center"/>
        <w:rPr>
          <w:rFonts w:ascii="PT Astra Serif" w:hAnsi="PT Astra Serif"/>
          <w:b/>
          <w:sz w:val="28"/>
          <w:szCs w:val="28"/>
        </w:rPr>
      </w:pPr>
      <w:r w:rsidRPr="00E141C8">
        <w:rPr>
          <w:rFonts w:ascii="PT Astra Serif" w:hAnsi="PT Astra Serif"/>
          <w:b/>
          <w:sz w:val="28"/>
          <w:szCs w:val="28"/>
        </w:rPr>
        <w:t xml:space="preserve">избирательными комиссиями при подготовке и проведении </w:t>
      </w:r>
    </w:p>
    <w:p w14:paraId="2AD6C7E4" w14:textId="2561D6CD" w:rsidR="00B23B9F" w:rsidRPr="00E141C8" w:rsidRDefault="001B2363" w:rsidP="00B23B9F">
      <w:pPr>
        <w:jc w:val="center"/>
        <w:rPr>
          <w:rFonts w:ascii="PT Astra Serif" w:hAnsi="PT Astra Serif"/>
          <w:b/>
          <w:sz w:val="28"/>
          <w:szCs w:val="28"/>
        </w:rPr>
      </w:pPr>
      <w:r w:rsidRPr="00E141C8">
        <w:rPr>
          <w:rFonts w:ascii="PT Astra Serif" w:hAnsi="PT Astra Serif"/>
          <w:b/>
          <w:sz w:val="28"/>
          <w:szCs w:val="28"/>
        </w:rPr>
        <w:t>выборов</w:t>
      </w:r>
      <w:r w:rsidR="00194CB7" w:rsidRPr="00E141C8">
        <w:rPr>
          <w:rFonts w:ascii="PT Astra Serif" w:hAnsi="PT Astra Serif"/>
          <w:b/>
          <w:sz w:val="28"/>
          <w:szCs w:val="28"/>
        </w:rPr>
        <w:t xml:space="preserve"> в органы государственной власти Чеченской Республики</w:t>
      </w:r>
    </w:p>
    <w:p w14:paraId="0CBF3333" w14:textId="77777777" w:rsidR="00B23B9F" w:rsidRPr="00E141C8" w:rsidRDefault="00B23B9F" w:rsidP="00B23B9F">
      <w:pPr>
        <w:jc w:val="center"/>
        <w:rPr>
          <w:rFonts w:ascii="PT Astra Serif" w:hAnsi="PT Astra Serif"/>
          <w:b/>
          <w:sz w:val="28"/>
          <w:szCs w:val="28"/>
        </w:rPr>
      </w:pPr>
    </w:p>
    <w:p w14:paraId="1E1BD5F0" w14:textId="77777777" w:rsidR="00194CB7" w:rsidRPr="00E141C8" w:rsidRDefault="00430064" w:rsidP="00B23B9F">
      <w:pPr>
        <w:jc w:val="center"/>
        <w:rPr>
          <w:rFonts w:ascii="PT Astra Serif" w:hAnsi="PT Astra Serif"/>
          <w:b/>
          <w:bCs/>
          <w:vanish/>
          <w:sz w:val="28"/>
          <w:szCs w:val="28"/>
        </w:rPr>
      </w:pPr>
      <w:r w:rsidRPr="00E141C8">
        <w:rPr>
          <w:rFonts w:ascii="PT Astra Serif" w:hAnsi="PT Astra Serif"/>
          <w:b/>
          <w:bCs/>
          <w:sz w:val="28"/>
          <w:szCs w:val="28"/>
        </w:rPr>
        <w:t>1.</w:t>
      </w:r>
      <w:r w:rsidR="00194CB7" w:rsidRPr="00E141C8">
        <w:rPr>
          <w:rFonts w:ascii="PT Astra Serif" w:hAnsi="PT Astra Serif"/>
          <w:b/>
          <w:bCs/>
          <w:sz w:val="28"/>
          <w:szCs w:val="28"/>
        </w:rPr>
        <w:t xml:space="preserve"> Общие положения</w:t>
      </w:r>
    </w:p>
    <w:p w14:paraId="2CEB2AAF" w14:textId="77777777" w:rsidR="00194CB7" w:rsidRPr="00E141C8" w:rsidRDefault="00194CB7" w:rsidP="00194CB7">
      <w:pPr>
        <w:rPr>
          <w:rFonts w:ascii="PT Astra Serif" w:hAnsi="PT Astra Serif"/>
        </w:rPr>
      </w:pPr>
    </w:p>
    <w:p w14:paraId="54D154E3" w14:textId="357A2CF2" w:rsidR="00194CB7" w:rsidRPr="00E141C8" w:rsidRDefault="00194CB7" w:rsidP="006972BD">
      <w:pPr>
        <w:suppressAutoHyphens/>
        <w:spacing w:line="288" w:lineRule="auto"/>
        <w:ind w:firstLine="709"/>
        <w:jc w:val="both"/>
        <w:rPr>
          <w:rFonts w:ascii="PT Astra Serif" w:hAnsi="PT Astra Serif"/>
          <w:sz w:val="28"/>
          <w:szCs w:val="28"/>
        </w:rPr>
      </w:pPr>
      <w:bookmarkStart w:id="1" w:name="sub_110001"/>
      <w:r w:rsidRPr="00E141C8">
        <w:rPr>
          <w:rFonts w:ascii="PT Astra Serif" w:hAnsi="PT Astra Serif"/>
          <w:sz w:val="28"/>
          <w:szCs w:val="28"/>
        </w:rPr>
        <w:t xml:space="preserve">Настоящий Порядок определяет основные направления расходов Избирательной комиссии Чеченской Республики, территориальных избирательных комиссий, участковых избирательных комиссий (далее - избирательные комиссии) при подготовке и проведении </w:t>
      </w:r>
      <w:r w:rsidR="001B2363" w:rsidRPr="00E141C8">
        <w:rPr>
          <w:rFonts w:ascii="PT Astra Serif" w:hAnsi="PT Astra Serif"/>
          <w:sz w:val="28"/>
          <w:szCs w:val="28"/>
        </w:rPr>
        <w:t>выборов</w:t>
      </w:r>
      <w:r w:rsidRPr="00E141C8">
        <w:rPr>
          <w:rFonts w:ascii="PT Astra Serif" w:hAnsi="PT Astra Serif"/>
          <w:sz w:val="28"/>
          <w:szCs w:val="28"/>
        </w:rPr>
        <w:t xml:space="preserve"> в органы государственной власти Чеченской Республики (далее – региональные выборы) на закупку товаров, работ, услуг за счет средств, выделенных из республиканского бюджета на подготовку и проведение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в том числе на обеспечение мероприятий по соблюдению санитарно-эпидемиологической безопасности при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а также регламентирует организацию работы избирательных комиссий при осуществлении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w:t>
      </w:r>
    </w:p>
    <w:bookmarkEnd w:id="1"/>
    <w:p w14:paraId="7DB27615" w14:textId="56BE9070" w:rsidR="0047323D"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Планирование, </w:t>
      </w:r>
      <w:r w:rsidRPr="00E141C8">
        <w:rPr>
          <w:rFonts w:ascii="PT Astra Serif" w:hAnsi="PT Astra Serif"/>
          <w:color w:val="000000"/>
          <w:sz w:val="28"/>
          <w:szCs w:val="28"/>
        </w:rPr>
        <w:t xml:space="preserve">организация и проведение закупок товаров, работ, услуг </w:t>
      </w:r>
      <w:r w:rsidRPr="00A11EF5">
        <w:rPr>
          <w:rFonts w:ascii="PT Astra Serif" w:hAnsi="PT Astra Serif"/>
          <w:color w:val="000000"/>
          <w:sz w:val="28"/>
          <w:szCs w:val="28"/>
        </w:rPr>
        <w:t>избирательными комиссиями</w:t>
      </w:r>
      <w:r w:rsidRPr="00E141C8">
        <w:rPr>
          <w:rFonts w:ascii="PT Astra Serif" w:hAnsi="PT Astra Serif"/>
          <w:color w:val="000000"/>
          <w:sz w:val="28"/>
          <w:szCs w:val="28"/>
        </w:rPr>
        <w:t xml:space="preserve"> осуществляются в соответствии с </w:t>
      </w:r>
      <w:hyperlink r:id="rId10" w:history="1">
        <w:r w:rsidRPr="00E141C8">
          <w:rPr>
            <w:rStyle w:val="ae"/>
            <w:rFonts w:ascii="PT Astra Serif" w:hAnsi="PT Astra Serif" w:cs="Times New Roman CYR"/>
            <w:color w:val="000000"/>
            <w:sz w:val="28"/>
            <w:szCs w:val="28"/>
          </w:rPr>
          <w:t>Бюджетным кодексом</w:t>
        </w:r>
      </w:hyperlink>
      <w:r w:rsidRPr="00E141C8">
        <w:rPr>
          <w:rFonts w:ascii="PT Astra Serif" w:hAnsi="PT Astra Serif"/>
          <w:color w:val="000000"/>
          <w:sz w:val="28"/>
          <w:szCs w:val="28"/>
        </w:rPr>
        <w:t xml:space="preserve"> Российской Федерации, </w:t>
      </w:r>
      <w:hyperlink r:id="rId11" w:history="1">
        <w:r w:rsidRPr="00E141C8">
          <w:rPr>
            <w:rStyle w:val="ae"/>
            <w:rFonts w:ascii="PT Astra Serif" w:hAnsi="PT Astra Serif" w:cs="Times New Roman CYR"/>
            <w:color w:val="000000"/>
            <w:sz w:val="28"/>
            <w:szCs w:val="28"/>
          </w:rPr>
          <w:t>Гражданским кодексом</w:t>
        </w:r>
      </w:hyperlink>
      <w:r w:rsidRPr="00E141C8">
        <w:rPr>
          <w:rFonts w:ascii="PT Astra Serif" w:hAnsi="PT Astra Serif"/>
          <w:color w:val="000000"/>
          <w:sz w:val="28"/>
          <w:szCs w:val="28"/>
        </w:rPr>
        <w:t xml:space="preserve"> Российской Федерации, </w:t>
      </w:r>
      <w:hyperlink r:id="rId12" w:history="1">
        <w:r w:rsidRPr="00E141C8">
          <w:rPr>
            <w:rStyle w:val="ae"/>
            <w:rFonts w:ascii="PT Astra Serif" w:hAnsi="PT Astra Serif" w:cs="Times New Roman CYR"/>
            <w:color w:val="000000"/>
            <w:sz w:val="28"/>
            <w:szCs w:val="28"/>
          </w:rPr>
          <w:t>Федеральным законом</w:t>
        </w:r>
      </w:hyperlink>
      <w:r w:rsidRPr="00E141C8">
        <w:rPr>
          <w:rFonts w:ascii="PT Astra Serif" w:hAnsi="PT Astra Serif"/>
          <w:color w:val="000000"/>
          <w:sz w:val="28"/>
          <w:szCs w:val="28"/>
        </w:rPr>
        <w:t xml:space="preserve"> от 12 июня 2002 года </w:t>
      </w:r>
      <w:r w:rsidR="005A4DE3" w:rsidRPr="00E141C8">
        <w:rPr>
          <w:rFonts w:ascii="PT Astra Serif" w:hAnsi="PT Astra Serif"/>
          <w:color w:val="000000"/>
          <w:sz w:val="28"/>
          <w:szCs w:val="28"/>
        </w:rPr>
        <w:t>№</w:t>
      </w:r>
      <w:r w:rsidRPr="00E141C8">
        <w:rPr>
          <w:rFonts w:ascii="PT Astra Serif" w:hAnsi="PT Astra Serif"/>
          <w:color w:val="000000"/>
          <w:sz w:val="28"/>
          <w:szCs w:val="28"/>
        </w:rPr>
        <w:t xml:space="preserve"> 67-ФЗ </w:t>
      </w:r>
      <w:r w:rsidR="005A4DE3" w:rsidRPr="00E141C8">
        <w:rPr>
          <w:rFonts w:ascii="PT Astra Serif" w:hAnsi="PT Astra Serif"/>
          <w:color w:val="000000"/>
          <w:sz w:val="28"/>
          <w:szCs w:val="28"/>
        </w:rPr>
        <w:br/>
        <w:t>«</w:t>
      </w:r>
      <w:r w:rsidRPr="00E141C8">
        <w:rPr>
          <w:rFonts w:ascii="PT Astra Serif" w:hAnsi="PT Astra Serif"/>
          <w:color w:val="000000"/>
          <w:sz w:val="28"/>
          <w:szCs w:val="28"/>
        </w:rPr>
        <w:t>Об основных гарантиях избирательных прав и права на участие в референдуме граждан Российской Федерации</w:t>
      </w:r>
      <w:r w:rsidR="005A4DE3" w:rsidRPr="00E141C8">
        <w:rPr>
          <w:rFonts w:ascii="PT Astra Serif" w:hAnsi="PT Astra Serif"/>
          <w:color w:val="000000"/>
          <w:sz w:val="28"/>
          <w:szCs w:val="28"/>
        </w:rPr>
        <w:t>»</w:t>
      </w:r>
      <w:r w:rsidRPr="00E141C8">
        <w:rPr>
          <w:rFonts w:ascii="PT Astra Serif" w:hAnsi="PT Astra Serif"/>
          <w:color w:val="000000"/>
          <w:sz w:val="28"/>
          <w:szCs w:val="28"/>
        </w:rPr>
        <w:t xml:space="preserve"> (далее - Федеральный закон </w:t>
      </w:r>
      <w:r w:rsidR="005A4DE3" w:rsidRPr="00E141C8">
        <w:rPr>
          <w:rFonts w:ascii="PT Astra Serif" w:hAnsi="PT Astra Serif"/>
          <w:color w:val="000000"/>
          <w:sz w:val="28"/>
          <w:szCs w:val="28"/>
        </w:rPr>
        <w:t xml:space="preserve">№ </w:t>
      </w:r>
      <w:r w:rsidRPr="00E141C8">
        <w:rPr>
          <w:rFonts w:ascii="PT Astra Serif" w:hAnsi="PT Astra Serif"/>
          <w:color w:val="000000"/>
          <w:sz w:val="28"/>
          <w:szCs w:val="28"/>
        </w:rPr>
        <w:t xml:space="preserve">67-ФЗ), </w:t>
      </w:r>
      <w:r w:rsidR="0047323D" w:rsidRPr="00E141C8">
        <w:rPr>
          <w:rFonts w:ascii="PT Astra Serif" w:hAnsi="PT Astra Serif"/>
          <w:color w:val="000000"/>
          <w:sz w:val="28"/>
          <w:szCs w:val="28"/>
        </w:rPr>
        <w:t>Законом Чеченской Республики от 18 июня</w:t>
      </w:r>
      <w:r w:rsidR="0047323D" w:rsidRPr="00E141C8">
        <w:rPr>
          <w:rFonts w:ascii="PT Astra Serif" w:hAnsi="PT Astra Serif"/>
          <w:sz w:val="28"/>
          <w:szCs w:val="28"/>
        </w:rPr>
        <w:t xml:space="preserve"> 2012 г. № 13-РЗ </w:t>
      </w:r>
      <w:r w:rsidR="005A4DE3" w:rsidRPr="00E141C8">
        <w:rPr>
          <w:rFonts w:ascii="PT Astra Serif" w:hAnsi="PT Astra Serif"/>
          <w:sz w:val="28"/>
          <w:szCs w:val="28"/>
        </w:rPr>
        <w:br/>
        <w:t>«</w:t>
      </w:r>
      <w:r w:rsidR="0047323D" w:rsidRPr="00E141C8">
        <w:rPr>
          <w:rFonts w:ascii="PT Astra Serif" w:hAnsi="PT Astra Serif"/>
          <w:sz w:val="28"/>
          <w:szCs w:val="28"/>
        </w:rPr>
        <w:t>О выборах Главы Чеченской Республики</w:t>
      </w:r>
      <w:r w:rsidR="005A4DE3" w:rsidRPr="00E141C8">
        <w:rPr>
          <w:rFonts w:ascii="PT Astra Serif" w:hAnsi="PT Astra Serif"/>
          <w:sz w:val="28"/>
          <w:szCs w:val="28"/>
        </w:rPr>
        <w:t>»</w:t>
      </w:r>
      <w:r w:rsidR="0047323D" w:rsidRPr="00E141C8">
        <w:rPr>
          <w:rFonts w:ascii="PT Astra Serif" w:hAnsi="PT Astra Serif"/>
          <w:sz w:val="28"/>
          <w:szCs w:val="28"/>
        </w:rPr>
        <w:t xml:space="preserve"> (далее – Республиканский закон № 13-РЗ), Законом Чеченской Республики от 25 мая 2016 г. № 15-РЗ </w:t>
      </w:r>
      <w:r w:rsidR="005A4DE3" w:rsidRPr="00E141C8">
        <w:rPr>
          <w:rFonts w:ascii="PT Astra Serif" w:hAnsi="PT Astra Serif"/>
          <w:sz w:val="28"/>
          <w:szCs w:val="28"/>
        </w:rPr>
        <w:br/>
        <w:t>«</w:t>
      </w:r>
      <w:r w:rsidR="0047323D" w:rsidRPr="00E141C8">
        <w:rPr>
          <w:rFonts w:ascii="PT Astra Serif" w:hAnsi="PT Astra Serif"/>
          <w:sz w:val="28"/>
          <w:szCs w:val="28"/>
        </w:rPr>
        <w:t>О выборах депутатов Парламента Чеченской Республики</w:t>
      </w:r>
      <w:r w:rsidR="005A4DE3" w:rsidRPr="00E141C8">
        <w:rPr>
          <w:rFonts w:ascii="PT Astra Serif" w:hAnsi="PT Astra Serif"/>
          <w:sz w:val="28"/>
          <w:szCs w:val="28"/>
        </w:rPr>
        <w:t>»</w:t>
      </w:r>
      <w:r w:rsidR="0047323D" w:rsidRPr="00E141C8">
        <w:rPr>
          <w:rFonts w:ascii="PT Astra Serif" w:hAnsi="PT Astra Serif"/>
          <w:sz w:val="28"/>
          <w:szCs w:val="28"/>
        </w:rPr>
        <w:t xml:space="preserve"> (далее – Республиканский закон № 15-РЗ),</w:t>
      </w:r>
      <w:r w:rsidR="0047323D" w:rsidRPr="00E141C8">
        <w:rPr>
          <w:rFonts w:ascii="PT Astra Serif" w:hAnsi="PT Astra Serif"/>
        </w:rPr>
        <w:t xml:space="preserve"> </w:t>
      </w:r>
      <w:r w:rsidR="0047323D" w:rsidRPr="00E141C8">
        <w:rPr>
          <w:rFonts w:ascii="PT Astra Serif" w:hAnsi="PT Astra Serif"/>
          <w:sz w:val="28"/>
          <w:szCs w:val="28"/>
        </w:rPr>
        <w:t xml:space="preserve">Законом Чеченской Республики от 26 марта 2013 г. № 6-РЗ </w:t>
      </w:r>
      <w:r w:rsidR="005A4DE3" w:rsidRPr="00E141C8">
        <w:rPr>
          <w:rFonts w:ascii="PT Astra Serif" w:hAnsi="PT Astra Serif"/>
          <w:sz w:val="28"/>
          <w:szCs w:val="28"/>
        </w:rPr>
        <w:t>«</w:t>
      </w:r>
      <w:r w:rsidR="0047323D" w:rsidRPr="00E141C8">
        <w:rPr>
          <w:rFonts w:ascii="PT Astra Serif" w:hAnsi="PT Astra Serif"/>
          <w:sz w:val="28"/>
          <w:szCs w:val="28"/>
        </w:rPr>
        <w:t>О системе избирательных комиссий в Чеченской Республике</w:t>
      </w:r>
      <w:r w:rsidR="005A4DE3" w:rsidRPr="00E141C8">
        <w:rPr>
          <w:rFonts w:ascii="PT Astra Serif" w:hAnsi="PT Astra Serif"/>
          <w:sz w:val="28"/>
          <w:szCs w:val="28"/>
        </w:rPr>
        <w:t>»</w:t>
      </w:r>
      <w:r w:rsidR="0047323D" w:rsidRPr="00E141C8">
        <w:rPr>
          <w:rFonts w:ascii="PT Astra Serif" w:hAnsi="PT Astra Serif"/>
          <w:sz w:val="28"/>
          <w:szCs w:val="28"/>
        </w:rPr>
        <w:t xml:space="preserve"> (далее – Республиканский закон № 6-РЗ), указами и распоряжениями Главы Чеченской Республики, постановлениями и распоряжениями Правительства </w:t>
      </w:r>
      <w:r w:rsidR="0047323D" w:rsidRPr="00E141C8">
        <w:rPr>
          <w:rFonts w:ascii="PT Astra Serif" w:hAnsi="PT Astra Serif"/>
          <w:sz w:val="28"/>
          <w:szCs w:val="28"/>
        </w:rPr>
        <w:lastRenderedPageBreak/>
        <w:t>Чеченской Республики, нормативными правовыми актами Российской Федерации, иными нормативными актами Избирательной комиссии Чеченской Республики.</w:t>
      </w:r>
    </w:p>
    <w:p w14:paraId="4268F9DE" w14:textId="77777777" w:rsidR="0047323D"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Закупка товаров, работ, услуг, связанных с подготовкой и проведением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производится путем заключения контракта с юридическим лицом, индивидуальным предпринимателем (далее - контракт), гражданско-правового договора с физическим лицом (далее - договор).</w:t>
      </w:r>
    </w:p>
    <w:p w14:paraId="50468566" w14:textId="77777777" w:rsidR="0047323D" w:rsidRPr="00E141C8" w:rsidRDefault="0047323D" w:rsidP="0047323D">
      <w:pPr>
        <w:suppressAutoHyphens/>
        <w:ind w:firstLine="709"/>
        <w:jc w:val="both"/>
        <w:rPr>
          <w:rFonts w:ascii="PT Astra Serif" w:hAnsi="PT Astra Serif"/>
          <w:sz w:val="24"/>
          <w:szCs w:val="24"/>
        </w:rPr>
      </w:pPr>
    </w:p>
    <w:p w14:paraId="3C788C65" w14:textId="77777777" w:rsidR="0047323D" w:rsidRPr="00E141C8" w:rsidRDefault="00194CB7" w:rsidP="0047323D">
      <w:pPr>
        <w:suppressAutoHyphens/>
        <w:jc w:val="center"/>
        <w:rPr>
          <w:rFonts w:ascii="PT Astra Serif" w:hAnsi="PT Astra Serif"/>
          <w:b/>
          <w:bCs/>
          <w:sz w:val="28"/>
          <w:szCs w:val="28"/>
        </w:rPr>
      </w:pPr>
      <w:r w:rsidRPr="00E141C8">
        <w:rPr>
          <w:rFonts w:ascii="PT Astra Serif" w:hAnsi="PT Astra Serif"/>
          <w:b/>
          <w:bCs/>
          <w:sz w:val="28"/>
          <w:szCs w:val="28"/>
        </w:rPr>
        <w:t xml:space="preserve">2. Основные направления расходов избирательных </w:t>
      </w:r>
      <w:r w:rsidR="0047323D" w:rsidRPr="00E141C8">
        <w:rPr>
          <w:rFonts w:ascii="PT Astra Serif" w:hAnsi="PT Astra Serif"/>
          <w:b/>
          <w:bCs/>
          <w:sz w:val="28"/>
          <w:szCs w:val="28"/>
        </w:rPr>
        <w:t>комиссий</w:t>
      </w:r>
    </w:p>
    <w:p w14:paraId="77AEDF92" w14:textId="77777777" w:rsidR="00996D99" w:rsidRPr="00E141C8" w:rsidRDefault="00194CB7" w:rsidP="0047323D">
      <w:pPr>
        <w:suppressAutoHyphens/>
        <w:jc w:val="center"/>
        <w:rPr>
          <w:rFonts w:ascii="PT Astra Serif" w:hAnsi="PT Astra Serif"/>
          <w:b/>
          <w:bCs/>
          <w:sz w:val="28"/>
          <w:szCs w:val="28"/>
        </w:rPr>
      </w:pPr>
      <w:r w:rsidRPr="00E141C8">
        <w:rPr>
          <w:rFonts w:ascii="PT Astra Serif" w:hAnsi="PT Astra Serif"/>
          <w:b/>
          <w:bCs/>
          <w:sz w:val="28"/>
          <w:szCs w:val="28"/>
        </w:rPr>
        <w:t xml:space="preserve">на закупку товаров, работ, услуг за счет средств, выделенных из республиканского бюджета на подготовку и проведение </w:t>
      </w:r>
    </w:p>
    <w:p w14:paraId="0AC3DEED" w14:textId="77777777" w:rsidR="00194CB7" w:rsidRPr="00E141C8" w:rsidRDefault="001B2363" w:rsidP="0047323D">
      <w:pPr>
        <w:suppressAutoHyphens/>
        <w:jc w:val="center"/>
        <w:rPr>
          <w:rFonts w:ascii="PT Astra Serif" w:hAnsi="PT Astra Serif"/>
          <w:b/>
          <w:bCs/>
          <w:sz w:val="28"/>
          <w:szCs w:val="28"/>
        </w:rPr>
      </w:pPr>
      <w:r w:rsidRPr="00E141C8">
        <w:rPr>
          <w:rFonts w:ascii="PT Astra Serif" w:hAnsi="PT Astra Serif"/>
          <w:b/>
          <w:bCs/>
          <w:sz w:val="28"/>
          <w:szCs w:val="28"/>
        </w:rPr>
        <w:t>региональных выборов</w:t>
      </w:r>
    </w:p>
    <w:p w14:paraId="174BD961" w14:textId="77777777" w:rsidR="00194CB7" w:rsidRPr="00E141C8" w:rsidRDefault="00194CB7" w:rsidP="00194CB7">
      <w:pPr>
        <w:suppressAutoHyphens/>
        <w:ind w:firstLine="709"/>
        <w:jc w:val="both"/>
        <w:rPr>
          <w:rFonts w:ascii="PT Astra Serif" w:hAnsi="PT Astra Serif"/>
          <w:sz w:val="24"/>
          <w:szCs w:val="24"/>
        </w:rPr>
      </w:pPr>
    </w:p>
    <w:p w14:paraId="53DF2951"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Избирательные комиссии осуществляют закупки товаров, работ, услуг за счет и в пределах средств </w:t>
      </w:r>
      <w:r w:rsidR="0047323D" w:rsidRPr="00E141C8">
        <w:rPr>
          <w:rFonts w:ascii="PT Astra Serif" w:hAnsi="PT Astra Serif"/>
          <w:sz w:val="28"/>
          <w:szCs w:val="28"/>
        </w:rPr>
        <w:t>республиканского бюджета</w:t>
      </w:r>
      <w:r w:rsidRPr="00E141C8">
        <w:rPr>
          <w:rFonts w:ascii="PT Astra Serif" w:hAnsi="PT Astra Serif"/>
          <w:sz w:val="28"/>
          <w:szCs w:val="28"/>
        </w:rPr>
        <w:t xml:space="preserve">, выделенных на подготовку и проведение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на цели, предусмотренные </w:t>
      </w:r>
      <w:r w:rsidR="0047323D" w:rsidRPr="00E141C8">
        <w:rPr>
          <w:rFonts w:ascii="PT Astra Serif" w:hAnsi="PT Astra Serif"/>
          <w:sz w:val="28"/>
          <w:szCs w:val="28"/>
        </w:rPr>
        <w:t>республиканскими</w:t>
      </w:r>
      <w:r w:rsidRPr="00E141C8">
        <w:rPr>
          <w:rFonts w:ascii="PT Astra Serif" w:hAnsi="PT Astra Serif"/>
          <w:sz w:val="28"/>
          <w:szCs w:val="28"/>
        </w:rPr>
        <w:t xml:space="preserve"> законами о выборах.</w:t>
      </w:r>
    </w:p>
    <w:p w14:paraId="3340E26A"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Основными направлениями расходов избирательных комиссий за счет средств, выделенных из республиканского бюджета на подготовку и проведение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являются:</w:t>
      </w:r>
    </w:p>
    <w:p w14:paraId="5B3ADC1D" w14:textId="2AB14DB9"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расходы на изготовление избирательных бюллетеней,</w:t>
      </w:r>
      <w:r w:rsidR="00516851" w:rsidRPr="00E141C8">
        <w:rPr>
          <w:rFonts w:ascii="PT Astra Serif" w:hAnsi="PT Astra Serif"/>
          <w:sz w:val="28"/>
          <w:szCs w:val="28"/>
        </w:rPr>
        <w:t xml:space="preserve"> </w:t>
      </w:r>
      <w:r w:rsidRPr="00E141C8">
        <w:rPr>
          <w:rFonts w:ascii="PT Astra Serif" w:hAnsi="PT Astra Serif"/>
          <w:sz w:val="28"/>
          <w:szCs w:val="28"/>
        </w:rPr>
        <w:t xml:space="preserve">в соответствии с нормативными актами </w:t>
      </w:r>
      <w:r w:rsidR="00516851" w:rsidRPr="00E141C8">
        <w:rPr>
          <w:rFonts w:ascii="PT Astra Serif" w:hAnsi="PT Astra Serif"/>
          <w:sz w:val="28"/>
          <w:szCs w:val="28"/>
        </w:rPr>
        <w:t>Избирательной комиссии Чеченской Республики</w:t>
      </w:r>
      <w:r w:rsidRPr="00E141C8">
        <w:rPr>
          <w:rFonts w:ascii="PT Astra Serif" w:hAnsi="PT Astra Serif"/>
          <w:sz w:val="28"/>
          <w:szCs w:val="28"/>
        </w:rPr>
        <w:t>;</w:t>
      </w:r>
    </w:p>
    <w:p w14:paraId="7C1B3C0B" w14:textId="6EFF71E5"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расходы на изготовление бланков протоколов об итогах голосования, увеличенных форм протоколов и сводных таблиц об итогах голосования, удостоверений членов избирательных комиссий (за исключением удостоверений членов избирательных комиссий, работающих на постоянной (штатной основе), методических материалов для членов избирательных комиссий, другой печатной продукции в соответствии с нормативными актами </w:t>
      </w:r>
      <w:r w:rsidR="00430064" w:rsidRPr="00E141C8">
        <w:rPr>
          <w:rFonts w:ascii="PT Astra Serif" w:hAnsi="PT Astra Serif"/>
          <w:sz w:val="28"/>
          <w:szCs w:val="28"/>
        </w:rPr>
        <w:t>Избирательной комиссии Чеченской Республики</w:t>
      </w:r>
      <w:r w:rsidRPr="00E141C8">
        <w:rPr>
          <w:rFonts w:ascii="PT Astra Serif" w:hAnsi="PT Astra Serif"/>
          <w:sz w:val="28"/>
          <w:szCs w:val="28"/>
        </w:rPr>
        <w:t>;</w:t>
      </w:r>
    </w:p>
    <w:p w14:paraId="3BDB6756"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расходы на изготовление бланочной продукции (заявлений, реестров, актов и т.п.), необходимой для обеспечения работы избирательных комиссий;</w:t>
      </w:r>
    </w:p>
    <w:p w14:paraId="6B181319" w14:textId="1D13EBB1"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расходы на приобретение, доставку и установку оборудования (в том числе технологического) для оснащения избирательных участков в соответствии с нормативами, утвержденными нормативным актом </w:t>
      </w:r>
      <w:r w:rsidR="00A674C7">
        <w:rPr>
          <w:rFonts w:ascii="PT Astra Serif" w:hAnsi="PT Astra Serif"/>
          <w:sz w:val="28"/>
          <w:szCs w:val="28"/>
        </w:rPr>
        <w:t>Центральной и</w:t>
      </w:r>
      <w:r w:rsidR="00430064" w:rsidRPr="00E141C8">
        <w:rPr>
          <w:rFonts w:ascii="PT Astra Serif" w:hAnsi="PT Astra Serif"/>
          <w:sz w:val="28"/>
          <w:szCs w:val="28"/>
        </w:rPr>
        <w:t xml:space="preserve">збирательной комиссии </w:t>
      </w:r>
      <w:r w:rsidR="00A674C7">
        <w:rPr>
          <w:rFonts w:ascii="PT Astra Serif" w:hAnsi="PT Astra Serif"/>
          <w:sz w:val="28"/>
          <w:szCs w:val="28"/>
        </w:rPr>
        <w:t>Российской Федерации,</w:t>
      </w:r>
      <w:r w:rsidR="00430064" w:rsidRPr="00E141C8">
        <w:rPr>
          <w:rFonts w:ascii="PT Astra Serif" w:hAnsi="PT Astra Serif"/>
          <w:sz w:val="28"/>
          <w:szCs w:val="28"/>
        </w:rPr>
        <w:t xml:space="preserve"> </w:t>
      </w:r>
      <w:r w:rsidRPr="00E141C8">
        <w:rPr>
          <w:rFonts w:ascii="PT Astra Serif" w:hAnsi="PT Astra Serif"/>
          <w:sz w:val="28"/>
          <w:szCs w:val="28"/>
        </w:rPr>
        <w:t>оборудования для хранения избирательной документации;</w:t>
      </w:r>
    </w:p>
    <w:p w14:paraId="15A1A38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расходы на приобретение (изготовление) стендов, вывесок, указателей, печатей;</w:t>
      </w:r>
    </w:p>
    <w:p w14:paraId="750AB520"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lastRenderedPageBreak/>
        <w:t>расходы на приобретение материальных запасов, расходных материалов, включая бумагу, канцелярские товары;</w:t>
      </w:r>
    </w:p>
    <w:p w14:paraId="36D372FA"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расходы на приобретение транспортных услуг, аренду транспортного средства с экипажем, связанных с перевозкой оборудования, избирательной документации, обеспечением работы избирательных комиссий в дни голосования, а также при проведении досрочного голосования в отдаленных</w:t>
      </w:r>
      <w:r w:rsidR="00430064" w:rsidRPr="00E141C8">
        <w:rPr>
          <w:rFonts w:ascii="PT Astra Serif" w:hAnsi="PT Astra Serif"/>
          <w:sz w:val="28"/>
          <w:szCs w:val="28"/>
        </w:rPr>
        <w:t xml:space="preserve"> и</w:t>
      </w:r>
      <w:r w:rsidRPr="00E141C8">
        <w:rPr>
          <w:rFonts w:ascii="PT Astra Serif" w:hAnsi="PT Astra Serif"/>
          <w:sz w:val="28"/>
          <w:szCs w:val="28"/>
        </w:rPr>
        <w:t xml:space="preserve"> труднодоступных местностях;</w:t>
      </w:r>
    </w:p>
    <w:p w14:paraId="68EEBF7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расходы на приобретение услуг связи, связанных с доставкой избирательной документации, услуг радиосвязи, почтово-телеграфных услуг, а также других услуг связи для обеспечения работы участковых избирательных комиссий;</w:t>
      </w:r>
    </w:p>
    <w:p w14:paraId="2A33AECB" w14:textId="1A89FE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color w:val="000000"/>
          <w:sz w:val="28"/>
          <w:szCs w:val="28"/>
        </w:rPr>
        <w:t xml:space="preserve">расходы на приобретение товаров, работ, услуг, связанных с информированием избирателей о ходе подготовки и проведения </w:t>
      </w:r>
      <w:r w:rsidR="001B2363" w:rsidRPr="00E141C8">
        <w:rPr>
          <w:rFonts w:ascii="PT Astra Serif" w:hAnsi="PT Astra Serif"/>
          <w:color w:val="000000"/>
          <w:sz w:val="28"/>
          <w:szCs w:val="28"/>
        </w:rPr>
        <w:t>региональных выборов</w:t>
      </w:r>
      <w:r w:rsidRPr="00E141C8">
        <w:rPr>
          <w:rFonts w:ascii="PT Astra Serif" w:hAnsi="PT Astra Serif"/>
          <w:color w:val="000000"/>
          <w:sz w:val="28"/>
          <w:szCs w:val="28"/>
        </w:rPr>
        <w:t>, о сроках и порядке совершения избирательных действий, о законодательстве Российской Федерации</w:t>
      </w:r>
      <w:r w:rsidR="00430064" w:rsidRPr="00E141C8">
        <w:rPr>
          <w:rFonts w:ascii="PT Astra Serif" w:hAnsi="PT Astra Serif"/>
          <w:color w:val="000000"/>
          <w:sz w:val="28"/>
          <w:szCs w:val="28"/>
        </w:rPr>
        <w:t xml:space="preserve"> и Чеченской Республики</w:t>
      </w:r>
      <w:r w:rsidRPr="00E141C8">
        <w:rPr>
          <w:rFonts w:ascii="PT Astra Serif" w:hAnsi="PT Astra Serif"/>
          <w:color w:val="000000"/>
          <w:sz w:val="28"/>
          <w:szCs w:val="28"/>
        </w:rPr>
        <w:t xml:space="preserve"> о выборах, о кандидатах с учетом положений </w:t>
      </w:r>
      <w:hyperlink r:id="rId13" w:history="1">
        <w:r w:rsidRPr="00E141C8">
          <w:rPr>
            <w:rStyle w:val="ae"/>
            <w:rFonts w:ascii="PT Astra Serif" w:hAnsi="PT Astra Serif" w:cs="Times New Roman CYR"/>
            <w:color w:val="000000"/>
            <w:sz w:val="28"/>
            <w:szCs w:val="28"/>
          </w:rPr>
          <w:t>Федерального закона</w:t>
        </w:r>
      </w:hyperlink>
      <w:r w:rsidRPr="00E141C8">
        <w:rPr>
          <w:rFonts w:ascii="PT Astra Serif" w:hAnsi="PT Astra Serif"/>
          <w:color w:val="000000"/>
          <w:sz w:val="28"/>
          <w:szCs w:val="28"/>
        </w:rPr>
        <w:t xml:space="preserve"> </w:t>
      </w:r>
      <w:r w:rsidR="00924FC8">
        <w:rPr>
          <w:rFonts w:ascii="PT Astra Serif" w:hAnsi="PT Astra Serif"/>
          <w:color w:val="000000"/>
          <w:sz w:val="28"/>
          <w:szCs w:val="28"/>
        </w:rPr>
        <w:t xml:space="preserve">№ </w:t>
      </w:r>
      <w:r w:rsidRPr="00E141C8">
        <w:rPr>
          <w:rFonts w:ascii="PT Astra Serif" w:hAnsi="PT Astra Serif"/>
          <w:color w:val="000000"/>
          <w:sz w:val="28"/>
          <w:szCs w:val="28"/>
        </w:rPr>
        <w:t>67-ФЗ</w:t>
      </w:r>
      <w:bookmarkStart w:id="2" w:name="_Hlk233809342"/>
      <w:r w:rsidRPr="00E141C8">
        <w:rPr>
          <w:rFonts w:ascii="PT Astra Serif" w:hAnsi="PT Astra Serif"/>
          <w:color w:val="000000"/>
          <w:sz w:val="28"/>
          <w:szCs w:val="28"/>
        </w:rPr>
        <w:t xml:space="preserve">, </w:t>
      </w:r>
      <w:r w:rsidR="00781AB7" w:rsidRPr="00E141C8">
        <w:rPr>
          <w:rFonts w:ascii="PT Astra Serif" w:hAnsi="PT Astra Serif"/>
          <w:color w:val="000000"/>
          <w:sz w:val="28"/>
          <w:szCs w:val="28"/>
        </w:rPr>
        <w:t>Республиканского</w:t>
      </w:r>
      <w:r w:rsidR="00781AB7" w:rsidRPr="00E141C8">
        <w:rPr>
          <w:rFonts w:ascii="PT Astra Serif" w:hAnsi="PT Astra Serif"/>
          <w:sz w:val="28"/>
          <w:szCs w:val="28"/>
        </w:rPr>
        <w:t xml:space="preserve"> закона № 13-РЗ, Республиканск</w:t>
      </w:r>
      <w:r w:rsidR="00CE4064" w:rsidRPr="00E141C8">
        <w:rPr>
          <w:rFonts w:ascii="PT Astra Serif" w:hAnsi="PT Astra Serif"/>
          <w:sz w:val="28"/>
          <w:szCs w:val="28"/>
        </w:rPr>
        <w:t>ого</w:t>
      </w:r>
      <w:r w:rsidR="00781AB7" w:rsidRPr="00E141C8">
        <w:rPr>
          <w:rFonts w:ascii="PT Astra Serif" w:hAnsi="PT Astra Serif"/>
          <w:sz w:val="28"/>
          <w:szCs w:val="28"/>
        </w:rPr>
        <w:t xml:space="preserve"> закон</w:t>
      </w:r>
      <w:r w:rsidR="00CE4064" w:rsidRPr="00E141C8">
        <w:rPr>
          <w:rFonts w:ascii="PT Astra Serif" w:hAnsi="PT Astra Serif"/>
          <w:sz w:val="28"/>
          <w:szCs w:val="28"/>
        </w:rPr>
        <w:t>а</w:t>
      </w:r>
      <w:r w:rsidR="00781AB7" w:rsidRPr="00E141C8">
        <w:rPr>
          <w:rFonts w:ascii="PT Astra Serif" w:hAnsi="PT Astra Serif"/>
          <w:sz w:val="28"/>
          <w:szCs w:val="28"/>
        </w:rPr>
        <w:t xml:space="preserve"> № 15-РЗ</w:t>
      </w:r>
      <w:r w:rsidR="00CE4064" w:rsidRPr="00E141C8">
        <w:rPr>
          <w:rFonts w:ascii="PT Astra Serif" w:hAnsi="PT Astra Serif"/>
          <w:sz w:val="28"/>
          <w:szCs w:val="28"/>
        </w:rPr>
        <w:t xml:space="preserve">, </w:t>
      </w:r>
      <w:bookmarkEnd w:id="2"/>
      <w:r w:rsidRPr="00E141C8">
        <w:rPr>
          <w:rFonts w:ascii="PT Astra Serif" w:hAnsi="PT Astra Serif"/>
          <w:sz w:val="28"/>
          <w:szCs w:val="28"/>
        </w:rPr>
        <w:t xml:space="preserve">нормативных актов </w:t>
      </w:r>
      <w:r w:rsidR="00CE4064" w:rsidRPr="00E141C8">
        <w:rPr>
          <w:rFonts w:ascii="PT Astra Serif" w:hAnsi="PT Astra Serif"/>
          <w:bCs/>
          <w:sz w:val="28"/>
          <w:szCs w:val="28"/>
        </w:rPr>
        <w:t>Избирательной комиссии Чеченской Республики</w:t>
      </w:r>
      <w:r w:rsidRPr="00E141C8">
        <w:rPr>
          <w:rFonts w:ascii="PT Astra Serif" w:hAnsi="PT Astra Serif"/>
          <w:sz w:val="28"/>
          <w:szCs w:val="28"/>
        </w:rPr>
        <w:t>;</w:t>
      </w:r>
    </w:p>
    <w:p w14:paraId="1BC55992"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расходы на приобретение товаров, работ, услуг, связанных с использованием и эксплуатацией средств автоматизации;</w:t>
      </w:r>
    </w:p>
    <w:p w14:paraId="7D09F5E0" w14:textId="2571E0F1"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расходы на приобретение в соответствии с нормативными актами </w:t>
      </w:r>
      <w:r w:rsidR="00CE4064" w:rsidRPr="00E141C8">
        <w:rPr>
          <w:rFonts w:ascii="PT Astra Serif" w:hAnsi="PT Astra Serif"/>
          <w:bCs/>
          <w:sz w:val="28"/>
          <w:szCs w:val="28"/>
        </w:rPr>
        <w:t>Избирательной комиссии Чеченской Республики</w:t>
      </w:r>
      <w:r w:rsidR="00CE4064" w:rsidRPr="00E141C8">
        <w:rPr>
          <w:rFonts w:ascii="PT Astra Serif" w:hAnsi="PT Astra Serif"/>
          <w:sz w:val="28"/>
          <w:szCs w:val="28"/>
        </w:rPr>
        <w:t xml:space="preserve"> </w:t>
      </w:r>
      <w:r w:rsidRPr="00E141C8">
        <w:rPr>
          <w:rFonts w:ascii="PT Astra Serif" w:hAnsi="PT Astra Serif"/>
          <w:sz w:val="28"/>
          <w:szCs w:val="28"/>
        </w:rPr>
        <w:t>товаров, работ, услуг, связанных с обеспечением реализации избирательных прав граждан Российской Федерации, являющихся инвалидами;</w:t>
      </w:r>
    </w:p>
    <w:p w14:paraId="022A894A" w14:textId="56D485F8"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 w:name="sub_120014"/>
      <w:r w:rsidRPr="00E141C8">
        <w:rPr>
          <w:rFonts w:ascii="PT Astra Serif" w:hAnsi="PT Astra Serif"/>
          <w:sz w:val="28"/>
          <w:szCs w:val="28"/>
        </w:rPr>
        <w:t xml:space="preserve">расходы на закупку работ и услуг, связанных с исполнением полномочий избирательных комиссий в соответствии с </w:t>
      </w:r>
      <w:hyperlink r:id="rId14" w:history="1">
        <w:r w:rsidRPr="00E141C8">
          <w:rPr>
            <w:rStyle w:val="ae"/>
            <w:rFonts w:ascii="PT Astra Serif" w:hAnsi="PT Astra Serif" w:cs="Times New Roman CYR"/>
            <w:color w:val="000000"/>
            <w:sz w:val="28"/>
            <w:szCs w:val="28"/>
          </w:rPr>
          <w:t>пунктом 19 статьи 28</w:t>
        </w:r>
      </w:hyperlink>
      <w:r w:rsidRPr="00E141C8">
        <w:rPr>
          <w:rFonts w:ascii="PT Astra Serif" w:hAnsi="PT Astra Serif"/>
          <w:color w:val="000000"/>
          <w:sz w:val="28"/>
          <w:szCs w:val="28"/>
        </w:rPr>
        <w:t xml:space="preserve"> Федерального закона </w:t>
      </w:r>
      <w:r w:rsidR="005A4DE3" w:rsidRPr="00E141C8">
        <w:rPr>
          <w:rFonts w:ascii="PT Astra Serif" w:hAnsi="PT Astra Serif"/>
          <w:color w:val="000000"/>
          <w:sz w:val="28"/>
          <w:szCs w:val="28"/>
        </w:rPr>
        <w:t>№</w:t>
      </w:r>
      <w:r w:rsidRPr="00E141C8">
        <w:rPr>
          <w:rFonts w:ascii="PT Astra Serif" w:hAnsi="PT Astra Serif"/>
          <w:color w:val="000000"/>
          <w:sz w:val="28"/>
          <w:szCs w:val="28"/>
        </w:rPr>
        <w:t xml:space="preserve"> 67-ФЗ с учетом требований </w:t>
      </w:r>
      <w:hyperlink w:anchor="sub_1011" w:history="1">
        <w:r w:rsidR="00E22D6D" w:rsidRPr="00E141C8">
          <w:rPr>
            <w:rStyle w:val="ae"/>
            <w:rFonts w:ascii="PT Astra Serif" w:hAnsi="PT Astra Serif" w:cs="Times New Roman CYR"/>
            <w:color w:val="000000"/>
            <w:sz w:val="28"/>
            <w:szCs w:val="28"/>
          </w:rPr>
          <w:t>раздела</w:t>
        </w:r>
      </w:hyperlink>
      <w:r w:rsidR="00E22D6D" w:rsidRPr="00E141C8">
        <w:rPr>
          <w:rFonts w:ascii="PT Astra Serif" w:hAnsi="PT Astra Serif"/>
          <w:color w:val="000000"/>
          <w:sz w:val="28"/>
          <w:szCs w:val="28"/>
        </w:rPr>
        <w:t xml:space="preserve"> 10</w:t>
      </w:r>
      <w:r w:rsidRPr="00E141C8">
        <w:rPr>
          <w:rFonts w:ascii="PT Astra Serif" w:hAnsi="PT Astra Serif"/>
          <w:color w:val="000000"/>
          <w:sz w:val="28"/>
          <w:szCs w:val="28"/>
        </w:rPr>
        <w:t xml:space="preserve"> настоящего Порядка;</w:t>
      </w:r>
    </w:p>
    <w:bookmarkEnd w:id="3"/>
    <w:p w14:paraId="34E1998D" w14:textId="472BA150"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 xml:space="preserve">Избирательные комиссии имеют право закупать иные товары, работы, услуги для осуществления своих полномочий в соответствии с требованиями </w:t>
      </w:r>
      <w:r w:rsidR="00924FC8">
        <w:rPr>
          <w:rFonts w:ascii="PT Astra Serif" w:hAnsi="PT Astra Serif"/>
          <w:color w:val="000000"/>
          <w:sz w:val="28"/>
          <w:szCs w:val="28"/>
        </w:rPr>
        <w:t>республиканского</w:t>
      </w:r>
      <w:r w:rsidRPr="00E141C8">
        <w:rPr>
          <w:rFonts w:ascii="PT Astra Serif" w:hAnsi="PT Astra Serif"/>
          <w:color w:val="000000"/>
          <w:sz w:val="28"/>
          <w:szCs w:val="28"/>
        </w:rPr>
        <w:t xml:space="preserve"> законодательства о выборах, нормативных актов </w:t>
      </w:r>
      <w:r w:rsidR="00C139E6" w:rsidRPr="00E141C8">
        <w:rPr>
          <w:rFonts w:ascii="PT Astra Serif" w:hAnsi="PT Astra Serif"/>
          <w:bCs/>
          <w:color w:val="000000"/>
          <w:sz w:val="28"/>
          <w:szCs w:val="28"/>
        </w:rPr>
        <w:t>Избирательной комиссии Чеченской Республики</w:t>
      </w:r>
      <w:r w:rsidR="00C139E6" w:rsidRPr="00E141C8">
        <w:rPr>
          <w:rFonts w:ascii="PT Astra Serif" w:hAnsi="PT Astra Serif"/>
          <w:color w:val="000000"/>
          <w:sz w:val="28"/>
          <w:szCs w:val="28"/>
        </w:rPr>
        <w:t xml:space="preserve"> </w:t>
      </w:r>
      <w:r w:rsidRPr="00E141C8">
        <w:rPr>
          <w:rFonts w:ascii="PT Astra Serif" w:hAnsi="PT Astra Serif"/>
          <w:color w:val="000000"/>
          <w:sz w:val="28"/>
          <w:szCs w:val="28"/>
        </w:rPr>
        <w:t xml:space="preserve">при условии обеспечения избирательных комиссий необходимыми товарами, работами, услугами по основным направлениям расходов в пределах средств, выделенных избирательным комиссиям на подготовку и проведение </w:t>
      </w:r>
      <w:r w:rsidR="001B2363" w:rsidRPr="00E141C8">
        <w:rPr>
          <w:rFonts w:ascii="PT Astra Serif" w:hAnsi="PT Astra Serif"/>
          <w:color w:val="000000"/>
          <w:sz w:val="28"/>
          <w:szCs w:val="28"/>
        </w:rPr>
        <w:t>региональных выборов</w:t>
      </w:r>
      <w:r w:rsidRPr="00E141C8">
        <w:rPr>
          <w:rFonts w:ascii="PT Astra Serif" w:hAnsi="PT Astra Serif"/>
          <w:color w:val="000000"/>
          <w:sz w:val="28"/>
          <w:szCs w:val="28"/>
        </w:rPr>
        <w:t>.</w:t>
      </w:r>
    </w:p>
    <w:p w14:paraId="4DCC7C82"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lastRenderedPageBreak/>
        <w:t>Приоритетным способом организации работы по закупкам товаров, работ, услуг являются закупки товаров, работ, услуг вышестоящей избирательной комиссией для обеспечения деятельности нижестоящих избирательных комиссий.</w:t>
      </w:r>
    </w:p>
    <w:p w14:paraId="38D1603E" w14:textId="6FD84C8E" w:rsidR="00B23B9F" w:rsidRPr="00E141C8" w:rsidRDefault="00194CB7" w:rsidP="006972BD">
      <w:pPr>
        <w:suppressAutoHyphens/>
        <w:spacing w:line="288" w:lineRule="auto"/>
        <w:ind w:left="142" w:firstLine="709"/>
        <w:jc w:val="both"/>
        <w:rPr>
          <w:rFonts w:ascii="PT Astra Serif" w:hAnsi="PT Astra Serif"/>
          <w:sz w:val="28"/>
          <w:szCs w:val="28"/>
        </w:rPr>
      </w:pPr>
      <w:r w:rsidRPr="00E141C8">
        <w:rPr>
          <w:rFonts w:ascii="PT Astra Serif" w:hAnsi="PT Astra Serif"/>
          <w:color w:val="000000"/>
          <w:sz w:val="28"/>
          <w:szCs w:val="28"/>
        </w:rPr>
        <w:t xml:space="preserve">В рамках осуществления своих полномочий избирательные комиссии взаимодействуют с государственными органами, органами местного самоуправления, государственными и муниципальными учреждениями, государственными и муниципальными организациями, осуществляющими теле- и (или) радиовещание, и редакциями государственных и муниципальных печатных изданий в части исполнения ими </w:t>
      </w:r>
      <w:hyperlink r:id="rId15" w:history="1">
        <w:r w:rsidRPr="00E141C8">
          <w:rPr>
            <w:rStyle w:val="ae"/>
            <w:rFonts w:ascii="PT Astra Serif" w:hAnsi="PT Astra Serif" w:cs="Times New Roman CYR"/>
            <w:color w:val="000000"/>
            <w:sz w:val="28"/>
            <w:szCs w:val="28"/>
          </w:rPr>
          <w:t>пунктов 16-18 статьи 20</w:t>
        </w:r>
      </w:hyperlink>
      <w:r w:rsidRPr="00E141C8">
        <w:rPr>
          <w:rFonts w:ascii="PT Astra Serif" w:hAnsi="PT Astra Serif"/>
          <w:color w:val="000000"/>
          <w:sz w:val="28"/>
          <w:szCs w:val="28"/>
        </w:rPr>
        <w:t xml:space="preserve"> Федерального закона </w:t>
      </w:r>
      <w:r w:rsidR="00DB0432" w:rsidRPr="00E141C8">
        <w:rPr>
          <w:rFonts w:ascii="PT Astra Serif" w:hAnsi="PT Astra Serif"/>
          <w:color w:val="000000"/>
          <w:sz w:val="28"/>
          <w:szCs w:val="28"/>
        </w:rPr>
        <w:t xml:space="preserve">№ </w:t>
      </w:r>
      <w:r w:rsidRPr="00E141C8">
        <w:rPr>
          <w:rFonts w:ascii="PT Astra Serif" w:hAnsi="PT Astra Serif"/>
          <w:sz w:val="28"/>
          <w:szCs w:val="28"/>
        </w:rPr>
        <w:t xml:space="preserve">67-ФЗ, </w:t>
      </w:r>
      <w:bookmarkStart w:id="4" w:name="_Hlk233817975"/>
      <w:r w:rsidR="00DB0432" w:rsidRPr="00E141C8">
        <w:rPr>
          <w:rFonts w:ascii="PT Astra Serif" w:hAnsi="PT Astra Serif"/>
          <w:sz w:val="28"/>
          <w:szCs w:val="28"/>
        </w:rPr>
        <w:t>части 1 статьи 55 Республиканского закона № 13-РЗ, части 1 статьи 51 Республиканского закона № 15-РЗ</w:t>
      </w:r>
      <w:bookmarkEnd w:id="4"/>
      <w:r w:rsidR="00DB0432" w:rsidRPr="00E141C8">
        <w:rPr>
          <w:rFonts w:ascii="PT Astra Serif" w:hAnsi="PT Astra Serif"/>
          <w:sz w:val="28"/>
          <w:szCs w:val="28"/>
        </w:rPr>
        <w:t>,</w:t>
      </w:r>
      <w:r w:rsidR="00ED4A84" w:rsidRPr="00E141C8">
        <w:rPr>
          <w:rFonts w:ascii="PT Astra Serif" w:hAnsi="PT Astra Serif"/>
          <w:sz w:val="28"/>
          <w:szCs w:val="28"/>
        </w:rPr>
        <w:t xml:space="preserve"> распоряжения Главы Чеченской Республики</w:t>
      </w:r>
      <w:r w:rsidRPr="00E141C8">
        <w:rPr>
          <w:rFonts w:ascii="PT Astra Serif" w:hAnsi="PT Astra Serif"/>
          <w:sz w:val="28"/>
          <w:szCs w:val="28"/>
        </w:rPr>
        <w:t xml:space="preserve"> о мерах по оказанию содействия избирательным комиссиям в реализации их полномочий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w:t>
      </w:r>
      <w:bookmarkStart w:id="5" w:name="sub_1300"/>
    </w:p>
    <w:p w14:paraId="5365FC45" w14:textId="77777777" w:rsidR="00B23B9F" w:rsidRPr="00E141C8" w:rsidRDefault="00B23B9F" w:rsidP="00B23B9F">
      <w:pPr>
        <w:suppressAutoHyphens/>
        <w:ind w:firstLine="709"/>
        <w:jc w:val="both"/>
        <w:rPr>
          <w:rFonts w:ascii="PT Astra Serif" w:hAnsi="PT Astra Serif"/>
          <w:color w:val="000000"/>
          <w:sz w:val="28"/>
          <w:szCs w:val="28"/>
        </w:rPr>
      </w:pPr>
    </w:p>
    <w:p w14:paraId="0A8BC36E" w14:textId="77777777" w:rsidR="00B23B9F" w:rsidRPr="00E141C8" w:rsidRDefault="00194CB7" w:rsidP="00B23B9F">
      <w:pPr>
        <w:suppressAutoHyphens/>
        <w:ind w:left="142"/>
        <w:jc w:val="center"/>
        <w:rPr>
          <w:rFonts w:ascii="PT Astra Serif" w:hAnsi="PT Astra Serif"/>
          <w:b/>
          <w:bCs/>
          <w:sz w:val="28"/>
          <w:szCs w:val="28"/>
        </w:rPr>
      </w:pPr>
      <w:r w:rsidRPr="00E141C8">
        <w:rPr>
          <w:rFonts w:ascii="PT Astra Serif" w:hAnsi="PT Astra Serif"/>
          <w:b/>
          <w:bCs/>
          <w:sz w:val="28"/>
          <w:szCs w:val="28"/>
        </w:rPr>
        <w:t xml:space="preserve">3. Организация работы избирательных комиссий при </w:t>
      </w:r>
    </w:p>
    <w:p w14:paraId="2ED4F6B4" w14:textId="77777777" w:rsidR="00B23B9F" w:rsidRPr="00E141C8" w:rsidRDefault="00194CB7" w:rsidP="00B23B9F">
      <w:pPr>
        <w:suppressAutoHyphens/>
        <w:ind w:left="142"/>
        <w:jc w:val="center"/>
        <w:rPr>
          <w:rFonts w:ascii="PT Astra Serif" w:hAnsi="PT Astra Serif"/>
          <w:b/>
          <w:bCs/>
          <w:sz w:val="28"/>
          <w:szCs w:val="28"/>
        </w:rPr>
      </w:pPr>
      <w:r w:rsidRPr="00E141C8">
        <w:rPr>
          <w:rFonts w:ascii="PT Astra Serif" w:hAnsi="PT Astra Serif"/>
          <w:b/>
          <w:bCs/>
          <w:sz w:val="28"/>
          <w:szCs w:val="28"/>
        </w:rPr>
        <w:t xml:space="preserve">осуществлении закупок товаров, работ, услуг при подготовке </w:t>
      </w:r>
    </w:p>
    <w:p w14:paraId="3B092385" w14:textId="77777777" w:rsidR="00194CB7" w:rsidRPr="00E141C8" w:rsidRDefault="00194CB7" w:rsidP="00B23B9F">
      <w:pPr>
        <w:suppressAutoHyphens/>
        <w:ind w:left="142"/>
        <w:jc w:val="center"/>
        <w:rPr>
          <w:rFonts w:ascii="PT Astra Serif" w:hAnsi="PT Astra Serif"/>
          <w:b/>
          <w:bCs/>
          <w:color w:val="000000"/>
          <w:sz w:val="28"/>
          <w:szCs w:val="28"/>
        </w:rPr>
      </w:pPr>
      <w:r w:rsidRPr="00E141C8">
        <w:rPr>
          <w:rFonts w:ascii="PT Astra Serif" w:hAnsi="PT Astra Serif"/>
          <w:b/>
          <w:bCs/>
          <w:sz w:val="28"/>
          <w:szCs w:val="28"/>
        </w:rPr>
        <w:t>и проведении</w:t>
      </w:r>
      <w:r w:rsidR="001B2363" w:rsidRPr="00E141C8">
        <w:rPr>
          <w:rFonts w:ascii="PT Astra Serif" w:hAnsi="PT Astra Serif"/>
          <w:b/>
          <w:bCs/>
          <w:sz w:val="28"/>
          <w:szCs w:val="28"/>
        </w:rPr>
        <w:t xml:space="preserve"> региональных выборов</w:t>
      </w:r>
      <w:bookmarkEnd w:id="5"/>
    </w:p>
    <w:p w14:paraId="68A46DC5" w14:textId="77777777" w:rsidR="00194CB7" w:rsidRPr="00E141C8" w:rsidRDefault="00194CB7" w:rsidP="00194CB7">
      <w:pPr>
        <w:suppressAutoHyphens/>
        <w:ind w:firstLine="709"/>
        <w:jc w:val="both"/>
        <w:rPr>
          <w:rFonts w:ascii="PT Astra Serif" w:hAnsi="PT Astra Serif"/>
          <w:sz w:val="28"/>
          <w:szCs w:val="28"/>
        </w:rPr>
      </w:pPr>
    </w:p>
    <w:p w14:paraId="07141136" w14:textId="77777777" w:rsidR="00194CB7" w:rsidRPr="00E141C8" w:rsidRDefault="00194CB7" w:rsidP="006972BD">
      <w:pPr>
        <w:pStyle w:val="1"/>
        <w:suppressAutoHyphens/>
        <w:spacing w:line="288" w:lineRule="auto"/>
        <w:jc w:val="both"/>
        <w:rPr>
          <w:rFonts w:ascii="PT Astra Serif" w:hAnsi="PT Astra Serif"/>
          <w:b w:val="0"/>
          <w:bCs/>
          <w:szCs w:val="28"/>
        </w:rPr>
      </w:pPr>
      <w:bookmarkStart w:id="6" w:name="sub_1032"/>
      <w:r w:rsidRPr="00E141C8">
        <w:rPr>
          <w:rFonts w:ascii="PT Astra Serif" w:hAnsi="PT Astra Serif"/>
          <w:b w:val="0"/>
          <w:bCs/>
          <w:szCs w:val="28"/>
        </w:rPr>
        <w:t>3.1. Организация работы Избирательной комиссии Чеченской Республики при осуществлении закупок товаров, работ, услуг при подготовке и проведении</w:t>
      </w:r>
      <w:r w:rsidR="001B2363" w:rsidRPr="00E141C8">
        <w:rPr>
          <w:rFonts w:ascii="PT Astra Serif" w:hAnsi="PT Astra Serif"/>
          <w:b w:val="0"/>
          <w:bCs/>
          <w:szCs w:val="28"/>
        </w:rPr>
        <w:t xml:space="preserve"> региональных</w:t>
      </w:r>
      <w:r w:rsidRPr="00E141C8">
        <w:rPr>
          <w:rFonts w:ascii="PT Astra Serif" w:hAnsi="PT Astra Serif"/>
          <w:b w:val="0"/>
          <w:bCs/>
          <w:szCs w:val="28"/>
        </w:rPr>
        <w:t xml:space="preserve"> </w:t>
      </w:r>
      <w:r w:rsidR="001B2363" w:rsidRPr="00E141C8">
        <w:rPr>
          <w:rFonts w:ascii="PT Astra Serif" w:hAnsi="PT Astra Serif"/>
          <w:b w:val="0"/>
          <w:bCs/>
          <w:szCs w:val="28"/>
        </w:rPr>
        <w:t>выборов</w:t>
      </w:r>
      <w:r w:rsidR="00CD2F16" w:rsidRPr="00E141C8">
        <w:rPr>
          <w:rFonts w:ascii="PT Astra Serif" w:hAnsi="PT Astra Serif"/>
          <w:b w:val="0"/>
          <w:bCs/>
          <w:szCs w:val="28"/>
        </w:rPr>
        <w:t>.</w:t>
      </w:r>
    </w:p>
    <w:bookmarkEnd w:id="6"/>
    <w:p w14:paraId="27E4F4A6"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Организацию работы по закупкам товаров, работ, услуг в целях реализации мероприятий, связанных с подготовкой и проведением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в Избирательной комиссии Чеченской Республики осуществляет ответственное лицо (лица), обеспечивающее организацию работы по осуществлению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00ED4A84" w:rsidRPr="00E141C8">
        <w:rPr>
          <w:rFonts w:ascii="PT Astra Serif" w:hAnsi="PT Astra Serif"/>
          <w:sz w:val="28"/>
          <w:szCs w:val="28"/>
        </w:rPr>
        <w:t xml:space="preserve"> </w:t>
      </w:r>
      <w:r w:rsidRPr="00E141C8">
        <w:rPr>
          <w:rFonts w:ascii="PT Astra Serif" w:hAnsi="PT Astra Serif"/>
          <w:sz w:val="28"/>
          <w:szCs w:val="28"/>
        </w:rPr>
        <w:t>(далее - ответственное лицо (лица).</w:t>
      </w:r>
    </w:p>
    <w:p w14:paraId="158A4858"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По распоряжению председателя Избирательной комиссии Чеченской Республики к работе по осуществлению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привлекаются работники структурных подразделений аппарата Избирательной комиссии Чеченской Республики по направлениям их деятельности.</w:t>
      </w:r>
    </w:p>
    <w:p w14:paraId="750608BF" w14:textId="334955F1"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После принятия постановления </w:t>
      </w:r>
      <w:r w:rsidR="00E141C8" w:rsidRPr="007D72AC">
        <w:rPr>
          <w:rFonts w:ascii="PT Astra Serif" w:hAnsi="PT Astra Serif" w:hint="eastAsia"/>
          <w:sz w:val="28"/>
          <w:szCs w:val="28"/>
        </w:rPr>
        <w:t>Избирательно</w:t>
      </w:r>
      <w:r w:rsidR="00E141C8" w:rsidRPr="007D72AC">
        <w:rPr>
          <w:rFonts w:ascii="PT Astra Serif" w:hAnsi="PT Astra Serif"/>
          <w:sz w:val="28"/>
          <w:szCs w:val="28"/>
        </w:rPr>
        <w:t xml:space="preserve">й </w:t>
      </w:r>
      <w:r w:rsidR="00E141C8" w:rsidRPr="007D72AC">
        <w:rPr>
          <w:rFonts w:ascii="PT Astra Serif" w:hAnsi="PT Astra Serif" w:hint="eastAsia"/>
          <w:sz w:val="28"/>
          <w:szCs w:val="28"/>
        </w:rPr>
        <w:t>комиссии</w:t>
      </w:r>
      <w:r w:rsidR="00E141C8" w:rsidRPr="007D72AC">
        <w:rPr>
          <w:rFonts w:ascii="PT Astra Serif" w:hAnsi="PT Astra Serif"/>
          <w:sz w:val="28"/>
          <w:szCs w:val="28"/>
        </w:rPr>
        <w:t xml:space="preserve"> </w:t>
      </w:r>
      <w:r w:rsidR="00E141C8" w:rsidRPr="007D72AC">
        <w:rPr>
          <w:rFonts w:ascii="PT Astra Serif" w:hAnsi="PT Astra Serif" w:hint="eastAsia"/>
          <w:sz w:val="28"/>
          <w:szCs w:val="28"/>
        </w:rPr>
        <w:t>Чеченской</w:t>
      </w:r>
      <w:r w:rsidR="00E141C8" w:rsidRPr="007D72AC">
        <w:rPr>
          <w:rFonts w:ascii="PT Astra Serif" w:hAnsi="PT Astra Serif"/>
          <w:sz w:val="28"/>
          <w:szCs w:val="28"/>
        </w:rPr>
        <w:t xml:space="preserve"> </w:t>
      </w:r>
      <w:r w:rsidR="00E141C8" w:rsidRPr="007D72AC">
        <w:rPr>
          <w:rFonts w:ascii="PT Astra Serif" w:hAnsi="PT Astra Serif" w:hint="eastAsia"/>
          <w:sz w:val="28"/>
          <w:szCs w:val="28"/>
        </w:rPr>
        <w:t>Республики</w:t>
      </w:r>
      <w:r w:rsidR="00E141C8" w:rsidRPr="007D72AC">
        <w:rPr>
          <w:rFonts w:ascii="PT Astra Serif" w:hAnsi="PT Astra Serif"/>
          <w:sz w:val="28"/>
          <w:szCs w:val="28"/>
        </w:rPr>
        <w:t xml:space="preserve"> </w:t>
      </w:r>
      <w:r w:rsidRPr="00E141C8">
        <w:rPr>
          <w:rFonts w:ascii="PT Astra Serif" w:hAnsi="PT Astra Serif"/>
          <w:sz w:val="28"/>
          <w:szCs w:val="28"/>
        </w:rPr>
        <w:t xml:space="preserve">о распределении средств республиканского бюджета, выделенных на подготовку и проведение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Избирательная комиссия Чеченской Республики принимает постановление об организации закупок </w:t>
      </w:r>
      <w:r w:rsidRPr="00E141C8">
        <w:rPr>
          <w:rFonts w:ascii="PT Astra Serif" w:hAnsi="PT Astra Serif"/>
          <w:sz w:val="28"/>
          <w:szCs w:val="28"/>
        </w:rPr>
        <w:lastRenderedPageBreak/>
        <w:t xml:space="preserve">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Указанное постановление должно содержать перечень товаров, работ, услуг, закупаемых Избирательной комиссии Чеченской Республики, связанных с исполнением полномочий Избирательной комиссии Чеченской Республики, обеспечением деятельности нижестоящих избирательных комиссий, а также перечень товаров, работ, услуг и предельную стоимость товаров, работ, услуг, закупаемых нижестоящими избирательными комиссиями </w:t>
      </w:r>
      <w:r w:rsidRPr="00E141C8">
        <w:rPr>
          <w:rFonts w:ascii="PT Astra Serif" w:hAnsi="PT Astra Serif"/>
          <w:color w:val="000000"/>
          <w:sz w:val="28"/>
          <w:szCs w:val="28"/>
        </w:rPr>
        <w:t xml:space="preserve">самостоятельно. Обоснование предельной стоимости товаров, работ, услуг осуществляется в соответствии с положениями </w:t>
      </w:r>
      <w:hyperlink w:anchor="sub_1800" w:history="1">
        <w:r w:rsidR="00323BED" w:rsidRPr="00E141C8">
          <w:rPr>
            <w:rStyle w:val="ae"/>
            <w:rFonts w:ascii="PT Astra Serif" w:hAnsi="PT Astra Serif" w:cs="Times New Roman CYR"/>
            <w:color w:val="000000"/>
            <w:sz w:val="28"/>
            <w:szCs w:val="28"/>
          </w:rPr>
          <w:t>раздела</w:t>
        </w:r>
      </w:hyperlink>
      <w:r w:rsidR="00323BED" w:rsidRPr="00E141C8">
        <w:rPr>
          <w:rFonts w:ascii="PT Astra Serif" w:hAnsi="PT Astra Serif"/>
          <w:color w:val="000000"/>
          <w:sz w:val="28"/>
          <w:szCs w:val="28"/>
        </w:rPr>
        <w:t xml:space="preserve"> 7</w:t>
      </w:r>
      <w:r w:rsidRPr="00E141C8">
        <w:rPr>
          <w:rFonts w:ascii="PT Astra Serif" w:hAnsi="PT Astra Serif"/>
          <w:color w:val="000000"/>
          <w:sz w:val="28"/>
          <w:szCs w:val="28"/>
        </w:rPr>
        <w:t xml:space="preserve"> настоящего</w:t>
      </w:r>
      <w:r w:rsidRPr="00E141C8">
        <w:rPr>
          <w:rFonts w:ascii="PT Astra Serif" w:hAnsi="PT Astra Serif"/>
          <w:sz w:val="28"/>
          <w:szCs w:val="28"/>
        </w:rPr>
        <w:t xml:space="preserve"> Порядка.</w:t>
      </w:r>
    </w:p>
    <w:p w14:paraId="038A6ABF"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При этом в обязательном порядке должна быть установлена обоснованная предельная стоимость следующих товаров, работ, услуг:</w:t>
      </w:r>
    </w:p>
    <w:p w14:paraId="702DCF77"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транспортных услуг, предоставляемых юридическими лицами для обеспечения работы избирательных комиссий, в том числе в дни голосования (за один час работы транспортного средства);</w:t>
      </w:r>
    </w:p>
    <w:p w14:paraId="287CFD45"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технологического и иного оборудования для избирательных комиссий (за единицу соответствующего оборудования);</w:t>
      </w:r>
    </w:p>
    <w:p w14:paraId="5E0D0F6A"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стендов, вывесок, указателей (за единицу соответствующего оборудования);</w:t>
      </w:r>
    </w:p>
    <w:p w14:paraId="36153D0F"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товаров, работ, услуг, связанных с использованием и эксплуатацией средств автоматизации (в части использования КОИБ);</w:t>
      </w:r>
    </w:p>
    <w:p w14:paraId="67D44356"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наборов канцелярских товаров (за исключением бумаги), бумаги для обеспечения полномочий избирательных комиссий (за единицу соответствующего товара и (или) набора канцелярских товаров);</w:t>
      </w:r>
    </w:p>
    <w:p w14:paraId="552820BE"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работ и услуг, выполняемых (оказываемых) гражданами, привлекаемыми к работе в избирательных комиссиях по договорам (за единицу работ, услуг, а также за один договор по видам работ, услуг).</w:t>
      </w:r>
    </w:p>
    <w:p w14:paraId="7F7D0571" w14:textId="045B329A"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7D72AC">
        <w:rPr>
          <w:rFonts w:ascii="PT Astra Serif" w:hAnsi="PT Astra Serif"/>
          <w:sz w:val="28"/>
          <w:szCs w:val="28"/>
        </w:rPr>
        <w:t>После принятия указанного постановлени</w:t>
      </w:r>
      <w:r w:rsidR="00DB0432" w:rsidRPr="007D72AC">
        <w:rPr>
          <w:rFonts w:ascii="PT Astra Serif" w:hAnsi="PT Astra Serif"/>
          <w:sz w:val="28"/>
          <w:szCs w:val="28"/>
        </w:rPr>
        <w:t>е</w:t>
      </w:r>
      <w:r w:rsidRPr="007D72AC">
        <w:rPr>
          <w:rFonts w:ascii="PT Astra Serif" w:hAnsi="PT Astra Serif"/>
          <w:sz w:val="28"/>
          <w:szCs w:val="28"/>
        </w:rPr>
        <w:t xml:space="preserve"> Избирательная комиссия Чеченской Республики принимает решение (постановление) о распределении </w:t>
      </w:r>
      <w:r w:rsidRPr="007D72AC">
        <w:rPr>
          <w:rFonts w:ascii="PT Astra Serif" w:hAnsi="PT Astra Serif"/>
          <w:color w:val="000000"/>
          <w:sz w:val="28"/>
          <w:szCs w:val="28"/>
        </w:rPr>
        <w:t xml:space="preserve">средств республиканского бюджета, выделенных ей на подготовку и проведение </w:t>
      </w:r>
      <w:r w:rsidR="001B2363" w:rsidRPr="007D72AC">
        <w:rPr>
          <w:rFonts w:ascii="PT Astra Serif" w:hAnsi="PT Astra Serif"/>
          <w:color w:val="000000"/>
          <w:sz w:val="28"/>
          <w:szCs w:val="28"/>
        </w:rPr>
        <w:t>региональных выборов</w:t>
      </w:r>
      <w:r w:rsidRPr="007D72AC">
        <w:rPr>
          <w:rFonts w:ascii="PT Astra Serif" w:hAnsi="PT Astra Serif"/>
          <w:color w:val="000000"/>
          <w:sz w:val="28"/>
          <w:szCs w:val="28"/>
        </w:rPr>
        <w:t xml:space="preserve">, </w:t>
      </w:r>
      <w:r w:rsidRPr="007D72AC">
        <w:rPr>
          <w:rFonts w:ascii="PT Astra Serif" w:hAnsi="PT Astra Serif"/>
          <w:sz w:val="28"/>
          <w:szCs w:val="28"/>
        </w:rPr>
        <w:t xml:space="preserve">в соответствии </w:t>
      </w:r>
      <w:bookmarkStart w:id="7" w:name="_Hlk233818289"/>
      <w:r w:rsidRPr="007D72AC">
        <w:rPr>
          <w:rFonts w:ascii="PT Astra Serif" w:hAnsi="PT Astra Serif"/>
          <w:sz w:val="28"/>
          <w:szCs w:val="28"/>
        </w:rPr>
        <w:t xml:space="preserve">со </w:t>
      </w:r>
      <w:r w:rsidR="007D72AC" w:rsidRPr="007D72AC">
        <w:rPr>
          <w:rFonts w:ascii="PT Astra Serif" w:hAnsi="PT Astra Serif"/>
          <w:sz w:val="28"/>
          <w:szCs w:val="28"/>
        </w:rPr>
        <w:t xml:space="preserve">статьей 48 Республиканского закона № 13-РЗ, статьей 46 Республиканского закона </w:t>
      </w:r>
      <w:r w:rsidR="00E93AB1">
        <w:rPr>
          <w:rFonts w:ascii="PT Astra Serif" w:hAnsi="PT Astra Serif"/>
          <w:sz w:val="28"/>
          <w:szCs w:val="28"/>
        </w:rPr>
        <w:br/>
      </w:r>
      <w:r w:rsidR="007D72AC" w:rsidRPr="007D72AC">
        <w:rPr>
          <w:rFonts w:ascii="PT Astra Serif" w:hAnsi="PT Astra Serif"/>
          <w:sz w:val="28"/>
          <w:szCs w:val="28"/>
        </w:rPr>
        <w:t>№ 15-РЗ</w:t>
      </w:r>
      <w:r w:rsidRPr="007D72AC">
        <w:rPr>
          <w:rFonts w:ascii="PT Astra Serif" w:hAnsi="PT Astra Serif"/>
          <w:color w:val="000000"/>
          <w:sz w:val="28"/>
          <w:szCs w:val="28"/>
        </w:rPr>
        <w:t xml:space="preserve"> </w:t>
      </w:r>
      <w:bookmarkEnd w:id="7"/>
      <w:r w:rsidRPr="007D72AC">
        <w:rPr>
          <w:rFonts w:ascii="PT Astra Serif" w:hAnsi="PT Astra Serif"/>
          <w:color w:val="000000"/>
          <w:sz w:val="28"/>
          <w:szCs w:val="28"/>
        </w:rPr>
        <w:t xml:space="preserve">и </w:t>
      </w:r>
      <w:r w:rsidR="00E93AB1">
        <w:rPr>
          <w:rFonts w:ascii="PT Astra Serif" w:hAnsi="PT Astra Serif"/>
          <w:color w:val="000000"/>
          <w:sz w:val="28"/>
          <w:szCs w:val="28"/>
        </w:rPr>
        <w:t>И</w:t>
      </w:r>
      <w:r w:rsidRPr="007D72AC">
        <w:rPr>
          <w:rStyle w:val="ae"/>
          <w:rFonts w:ascii="PT Astra Serif" w:hAnsi="PT Astra Serif" w:cs="Times New Roman CYR"/>
          <w:color w:val="000000"/>
          <w:sz w:val="28"/>
          <w:szCs w:val="28"/>
        </w:rPr>
        <w:t>нструкцией</w:t>
      </w:r>
      <w:r w:rsidRPr="007D72AC">
        <w:rPr>
          <w:rFonts w:ascii="PT Astra Serif" w:hAnsi="PT Astra Serif"/>
          <w:color w:val="000000"/>
          <w:sz w:val="28"/>
          <w:szCs w:val="28"/>
        </w:rPr>
        <w:t xml:space="preserve"> о порядке открытия и ведения счетов, учета, отчетности и перечисления денежных средств, выделенных из республиканского бюджета (далее - Инструкция).</w:t>
      </w:r>
    </w:p>
    <w:p w14:paraId="7A46B9E2"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color w:val="000000"/>
          <w:sz w:val="28"/>
          <w:szCs w:val="28"/>
        </w:rPr>
        <w:t>Закупки товаров, работ, услуг при подготовке и проведении</w:t>
      </w:r>
      <w:r w:rsidRPr="00E141C8">
        <w:rPr>
          <w:rFonts w:ascii="PT Astra Serif" w:hAnsi="PT Astra Serif"/>
          <w:sz w:val="28"/>
          <w:szCs w:val="28"/>
        </w:rPr>
        <w:t xml:space="preserve">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для обеспечения деятельности нижестоящих избирательных комиссий осуществляются Избирательной комиссией </w:t>
      </w:r>
      <w:r w:rsidRPr="00E141C8">
        <w:rPr>
          <w:rFonts w:ascii="PT Astra Serif" w:hAnsi="PT Astra Serif"/>
          <w:sz w:val="28"/>
          <w:szCs w:val="28"/>
        </w:rPr>
        <w:lastRenderedPageBreak/>
        <w:t xml:space="preserve">Чеченской Республики в пределах сметы расходов Избирательной комиссии Чеченской Республики на подготовку и проведение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за нижестоящие избирательные комиссии.</w:t>
      </w:r>
    </w:p>
    <w:p w14:paraId="0655FA6E"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Закупки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для обеспечения полномочий Избирательной комиссии Чеченской Республики осуществляются в пределах сметы расходов Избирательной комиссии Чеченской Республики на подготовку и проведение </w:t>
      </w:r>
      <w:r w:rsidR="00C66879" w:rsidRPr="00E141C8">
        <w:rPr>
          <w:rFonts w:ascii="PT Astra Serif" w:hAnsi="PT Astra Serif"/>
          <w:sz w:val="28"/>
          <w:szCs w:val="28"/>
        </w:rPr>
        <w:t xml:space="preserve">региональных </w:t>
      </w:r>
      <w:r w:rsidR="001B2363" w:rsidRPr="00E141C8">
        <w:rPr>
          <w:rFonts w:ascii="PT Astra Serif" w:hAnsi="PT Astra Serif"/>
          <w:sz w:val="28"/>
          <w:szCs w:val="28"/>
        </w:rPr>
        <w:t>выборов</w:t>
      </w:r>
      <w:r w:rsidRPr="00E141C8">
        <w:rPr>
          <w:rFonts w:ascii="PT Astra Serif" w:hAnsi="PT Astra Serif"/>
          <w:sz w:val="28"/>
          <w:szCs w:val="28"/>
        </w:rPr>
        <w:t>.</w:t>
      </w:r>
    </w:p>
    <w:p w14:paraId="2B751405" w14:textId="77777777" w:rsidR="00194CB7" w:rsidRPr="00E141C8" w:rsidRDefault="00194CB7" w:rsidP="006972BD">
      <w:pPr>
        <w:pStyle w:val="1"/>
        <w:suppressAutoHyphens/>
        <w:spacing w:line="288" w:lineRule="auto"/>
        <w:jc w:val="both"/>
        <w:rPr>
          <w:rFonts w:ascii="PT Astra Serif" w:hAnsi="PT Astra Serif"/>
          <w:b w:val="0"/>
          <w:bCs/>
          <w:szCs w:val="28"/>
        </w:rPr>
      </w:pPr>
      <w:bookmarkStart w:id="8" w:name="sub_1033"/>
      <w:r w:rsidRPr="00E141C8">
        <w:rPr>
          <w:rFonts w:ascii="PT Astra Serif" w:hAnsi="PT Astra Serif"/>
          <w:b w:val="0"/>
          <w:bCs/>
          <w:szCs w:val="28"/>
        </w:rPr>
        <w:t xml:space="preserve">3.2. Организация работы территориальной избирательной комиссии при осуществлении закупок товаров, работ, услуг при подготовке и проведении </w:t>
      </w:r>
      <w:r w:rsidR="001B2363" w:rsidRPr="00E141C8">
        <w:rPr>
          <w:rFonts w:ascii="PT Astra Serif" w:hAnsi="PT Astra Serif"/>
          <w:b w:val="0"/>
          <w:bCs/>
          <w:szCs w:val="28"/>
        </w:rPr>
        <w:t>региональных выборов</w:t>
      </w:r>
      <w:r w:rsidR="00B23B9F" w:rsidRPr="00E141C8">
        <w:rPr>
          <w:rFonts w:ascii="PT Astra Serif" w:hAnsi="PT Astra Serif"/>
          <w:b w:val="0"/>
          <w:bCs/>
          <w:szCs w:val="28"/>
        </w:rPr>
        <w:t>.</w:t>
      </w:r>
    </w:p>
    <w:bookmarkEnd w:id="8"/>
    <w:p w14:paraId="458DD749" w14:textId="6922698A"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Территориальная избирательная комиссия осуществляет закупки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в соответствии с постановлением Избирательной комиссии Чеченской Республики об организации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w:t>
      </w:r>
    </w:p>
    <w:p w14:paraId="6D88F2B1" w14:textId="6837C519"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Решением территориальной избирательной комиссии назначается ответственное лицо (лица) из числа членов территориальной избирательной комиссии, обеспечивающее организацию работы по осуществлению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w:t>
      </w:r>
    </w:p>
    <w:p w14:paraId="39D37513"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Обязанности по подготовке документации, связанной с осуществлением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могут быть возложены на лиц, привлекаемых для работы в территориальной избирательной комиссии по договорам. Данные обязанности могут быть составной частью предмета договора, заключаемого на оказание бухгалтерских услуг.</w:t>
      </w:r>
    </w:p>
    <w:p w14:paraId="003F2EA7" w14:textId="09D66B28"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После принятия постановления Избирательной комиссии Чеченской Республики о распределении средств республиканского бюджета, выделенных на подготовку и проведение </w:t>
      </w:r>
      <w:r w:rsidR="001B2363" w:rsidRPr="00E93AB1">
        <w:rPr>
          <w:rFonts w:ascii="PT Astra Serif" w:hAnsi="PT Astra Serif"/>
          <w:sz w:val="28"/>
          <w:szCs w:val="28"/>
        </w:rPr>
        <w:t>региональных выборов</w:t>
      </w:r>
      <w:r w:rsidRPr="00E93AB1">
        <w:rPr>
          <w:rFonts w:ascii="PT Astra Serif" w:hAnsi="PT Astra Serif"/>
          <w:sz w:val="28"/>
          <w:szCs w:val="28"/>
        </w:rPr>
        <w:t xml:space="preserve">, территориальная избирательная комиссия принимает решение об организации закупок товаров, работ, услуг при подготовке и проведении </w:t>
      </w:r>
      <w:r w:rsidR="001B2363" w:rsidRPr="00E93AB1">
        <w:rPr>
          <w:rFonts w:ascii="PT Astra Serif" w:hAnsi="PT Astra Serif"/>
          <w:sz w:val="28"/>
          <w:szCs w:val="28"/>
        </w:rPr>
        <w:t>региональных выборов</w:t>
      </w:r>
      <w:r w:rsidRPr="00E93AB1">
        <w:rPr>
          <w:rFonts w:ascii="PT Astra Serif" w:hAnsi="PT Astra Serif"/>
          <w:sz w:val="28"/>
          <w:szCs w:val="28"/>
        </w:rPr>
        <w:t xml:space="preserve">. Указанное решение должно содержать перечень товаров, работ, услуг, закупаемых территориальной избирательной комиссией, связанных с обеспечением полномочий территориальной избирательной комиссии, обеспечением деятельности участковых избирательных комиссий, перечень товаров, работ, услуг и их предельную стоимость, закупки которых будут осуществляться участковыми избирательными комиссиями самостоятельно. Обоснование </w:t>
      </w:r>
      <w:r w:rsidRPr="00E93AB1">
        <w:rPr>
          <w:rFonts w:ascii="PT Astra Serif" w:hAnsi="PT Astra Serif"/>
          <w:sz w:val="28"/>
          <w:szCs w:val="28"/>
        </w:rPr>
        <w:lastRenderedPageBreak/>
        <w:t xml:space="preserve">предельной стоимости товаров, работ, услуг осуществляется в соответствии с положениями </w:t>
      </w:r>
      <w:hyperlink w:anchor="sub_1800" w:history="1">
        <w:r w:rsidR="00323BED" w:rsidRPr="00E93AB1">
          <w:rPr>
            <w:rStyle w:val="ae"/>
            <w:rFonts w:ascii="PT Astra Serif" w:hAnsi="PT Astra Serif" w:cs="Times New Roman CYR"/>
            <w:color w:val="auto"/>
            <w:sz w:val="28"/>
            <w:szCs w:val="28"/>
          </w:rPr>
          <w:t>раздела</w:t>
        </w:r>
      </w:hyperlink>
      <w:r w:rsidR="00323BED" w:rsidRPr="00E93AB1">
        <w:rPr>
          <w:rFonts w:ascii="PT Astra Serif" w:hAnsi="PT Astra Serif"/>
          <w:sz w:val="28"/>
          <w:szCs w:val="28"/>
        </w:rPr>
        <w:t xml:space="preserve"> 7</w:t>
      </w:r>
      <w:r w:rsidRPr="00E93AB1">
        <w:rPr>
          <w:rFonts w:ascii="PT Astra Serif" w:hAnsi="PT Astra Serif"/>
          <w:sz w:val="28"/>
          <w:szCs w:val="28"/>
        </w:rPr>
        <w:t xml:space="preserve"> настоящего Порядка. Перечни о товарах, работах, услугах в решении (постановлении) территориальной избирательной комиссии должны соответствовать утвержденному Избирательной комиссией Чеченской Республики перечню товаров, работ, услуг, закупаемых нижестоящими избирательными комиссиями, предельная стоимость не должна превышать установленную Избирательной комиссией Чеченской Республики предельную стоимость товара, работы, услуги.</w:t>
      </w:r>
    </w:p>
    <w:p w14:paraId="12ED5A7E"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В перечень закупок, осуществляемых участковыми избирательными комиссиями самостоятельно, могут включаться закупки:</w:t>
      </w:r>
    </w:p>
    <w:p w14:paraId="36B5527E"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канцелярских товаров, других материальных запасов из установленного Избирательной комиссией Чеченской Республики перечня товаров, работ, услуг с предельной стоимостью единицы товара, работы, услуги;</w:t>
      </w:r>
    </w:p>
    <w:p w14:paraId="652A6EE3"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работ, услуг, оказываемых по договорам: аренды транспортных средств с экипажем, по погрузке-разгрузке, по сборке-разборке и ремонту технологического оборудования, по изготовлению стендов, вывесок, указателей, услуг по уборке помещений.</w:t>
      </w:r>
    </w:p>
    <w:p w14:paraId="27ECF8F2"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Закупки иных товаров, работ, услуг при подготовке и проведении </w:t>
      </w:r>
      <w:r w:rsidR="001B2363" w:rsidRPr="00E93AB1">
        <w:rPr>
          <w:rFonts w:ascii="PT Astra Serif" w:hAnsi="PT Astra Serif"/>
          <w:sz w:val="28"/>
          <w:szCs w:val="28"/>
        </w:rPr>
        <w:t>региональных выборов</w:t>
      </w:r>
      <w:r w:rsidRPr="00E93AB1">
        <w:rPr>
          <w:rFonts w:ascii="PT Astra Serif" w:hAnsi="PT Astra Serif"/>
          <w:sz w:val="28"/>
          <w:szCs w:val="28"/>
        </w:rPr>
        <w:t>, необходимых для обеспечения деятельности участковой избирательной комиссии, производятся вышестоящими избирательными комиссиями.</w:t>
      </w:r>
    </w:p>
    <w:p w14:paraId="491726C4" w14:textId="4AA5E639" w:rsidR="00194CB7" w:rsidRPr="00E93AB1" w:rsidRDefault="00194CB7" w:rsidP="00E93AB1">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После принятия указанного решения (постановления) территориальная избирательная комиссия принимает решение (постановление) о распределении средств республиканского бюджета, выделенных ей на подготовку и проведение </w:t>
      </w:r>
      <w:r w:rsidR="001B2363" w:rsidRPr="00E93AB1">
        <w:rPr>
          <w:rFonts w:ascii="PT Astra Serif" w:hAnsi="PT Astra Serif"/>
          <w:sz w:val="28"/>
          <w:szCs w:val="28"/>
        </w:rPr>
        <w:t>региональных выборов</w:t>
      </w:r>
      <w:r w:rsidRPr="00E93AB1">
        <w:rPr>
          <w:rFonts w:ascii="PT Astra Serif" w:hAnsi="PT Astra Serif"/>
          <w:sz w:val="28"/>
          <w:szCs w:val="28"/>
        </w:rPr>
        <w:t xml:space="preserve">, в соответствии </w:t>
      </w:r>
      <w:r w:rsidR="00E93AB1" w:rsidRPr="00E93AB1">
        <w:rPr>
          <w:rFonts w:ascii="PT Astra Serif" w:hAnsi="PT Astra Serif"/>
          <w:sz w:val="28"/>
          <w:szCs w:val="28"/>
        </w:rPr>
        <w:t xml:space="preserve">со статьей 48 Республиканского закона № 13-РЗ, статьей 46 Республиканского закона </w:t>
      </w:r>
      <w:r w:rsidR="00E93AB1" w:rsidRPr="00E93AB1">
        <w:rPr>
          <w:rFonts w:ascii="PT Astra Serif" w:hAnsi="PT Astra Serif"/>
          <w:sz w:val="28"/>
          <w:szCs w:val="28"/>
        </w:rPr>
        <w:br/>
        <w:t xml:space="preserve">№ 15-РЗ </w:t>
      </w:r>
      <w:r w:rsidRPr="00E93AB1">
        <w:rPr>
          <w:rFonts w:ascii="PT Astra Serif" w:hAnsi="PT Astra Serif"/>
          <w:sz w:val="28"/>
          <w:szCs w:val="28"/>
        </w:rPr>
        <w:t xml:space="preserve">и </w:t>
      </w:r>
      <w:hyperlink r:id="rId16" w:history="1">
        <w:r w:rsidRPr="00E93AB1">
          <w:rPr>
            <w:rStyle w:val="ae"/>
            <w:rFonts w:ascii="PT Astra Serif" w:hAnsi="PT Astra Serif" w:cs="Times New Roman CYR"/>
            <w:color w:val="auto"/>
            <w:sz w:val="28"/>
            <w:szCs w:val="28"/>
          </w:rPr>
          <w:t>Инструкцией</w:t>
        </w:r>
      </w:hyperlink>
      <w:r w:rsidRPr="00E93AB1">
        <w:rPr>
          <w:rFonts w:ascii="PT Astra Serif" w:hAnsi="PT Astra Serif"/>
          <w:sz w:val="28"/>
          <w:szCs w:val="28"/>
        </w:rPr>
        <w:t>.</w:t>
      </w:r>
    </w:p>
    <w:p w14:paraId="183718A7"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Закупки товаров, работ, услуг при подготовке и проведении </w:t>
      </w:r>
      <w:r w:rsidR="00C66879" w:rsidRPr="00E93AB1">
        <w:rPr>
          <w:rFonts w:ascii="PT Astra Serif" w:hAnsi="PT Astra Serif"/>
          <w:sz w:val="28"/>
          <w:szCs w:val="28"/>
        </w:rPr>
        <w:t xml:space="preserve">региональных </w:t>
      </w:r>
      <w:r w:rsidR="001B2363" w:rsidRPr="00E93AB1">
        <w:rPr>
          <w:rFonts w:ascii="PT Astra Serif" w:hAnsi="PT Astra Serif"/>
          <w:sz w:val="28"/>
          <w:szCs w:val="28"/>
        </w:rPr>
        <w:t>выборов</w:t>
      </w:r>
      <w:r w:rsidRPr="00E93AB1">
        <w:rPr>
          <w:rFonts w:ascii="PT Astra Serif" w:hAnsi="PT Astra Serif"/>
          <w:sz w:val="28"/>
          <w:szCs w:val="28"/>
        </w:rPr>
        <w:t xml:space="preserve"> для обеспечения деятельности участковой избирательной комиссии осуществляются территориальной избирательной комиссией в пределах сметы расходов территориальной избирательной комиссии на подготовку и проведение </w:t>
      </w:r>
      <w:r w:rsidR="00C66879" w:rsidRPr="00E93AB1">
        <w:rPr>
          <w:rFonts w:ascii="PT Astra Serif" w:hAnsi="PT Astra Serif"/>
          <w:sz w:val="28"/>
          <w:szCs w:val="28"/>
        </w:rPr>
        <w:t xml:space="preserve">региональных </w:t>
      </w:r>
      <w:r w:rsidR="001B2363" w:rsidRPr="00E93AB1">
        <w:rPr>
          <w:rFonts w:ascii="PT Astra Serif" w:hAnsi="PT Astra Serif"/>
          <w:sz w:val="28"/>
          <w:szCs w:val="28"/>
        </w:rPr>
        <w:t>выборов</w:t>
      </w:r>
      <w:r w:rsidRPr="00E93AB1">
        <w:rPr>
          <w:rFonts w:ascii="PT Astra Serif" w:hAnsi="PT Astra Serif"/>
          <w:sz w:val="28"/>
          <w:szCs w:val="28"/>
        </w:rPr>
        <w:t xml:space="preserve"> за нижестоящие избирательные комиссии.</w:t>
      </w:r>
    </w:p>
    <w:p w14:paraId="14B98448"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Закупки товаров, работ, услуг при подготовке и проведении </w:t>
      </w:r>
      <w:r w:rsidR="00C61A71" w:rsidRPr="00E93AB1">
        <w:rPr>
          <w:rFonts w:ascii="PT Astra Serif" w:hAnsi="PT Astra Serif"/>
          <w:sz w:val="28"/>
          <w:szCs w:val="28"/>
        </w:rPr>
        <w:t xml:space="preserve">региональных </w:t>
      </w:r>
      <w:r w:rsidR="001B2363" w:rsidRPr="00E93AB1">
        <w:rPr>
          <w:rFonts w:ascii="PT Astra Serif" w:hAnsi="PT Astra Serif"/>
          <w:sz w:val="28"/>
          <w:szCs w:val="28"/>
        </w:rPr>
        <w:t>выборов</w:t>
      </w:r>
      <w:r w:rsidRPr="00E93AB1">
        <w:rPr>
          <w:rFonts w:ascii="PT Astra Serif" w:hAnsi="PT Astra Serif"/>
          <w:sz w:val="28"/>
          <w:szCs w:val="28"/>
        </w:rPr>
        <w:t xml:space="preserve"> для обеспечения деятельности территориальной избирательной комиссии осуществляются в пределах сметы расходов </w:t>
      </w:r>
      <w:r w:rsidRPr="00E93AB1">
        <w:rPr>
          <w:rFonts w:ascii="PT Astra Serif" w:hAnsi="PT Astra Serif"/>
          <w:sz w:val="28"/>
          <w:szCs w:val="28"/>
        </w:rPr>
        <w:lastRenderedPageBreak/>
        <w:t xml:space="preserve">территориальной избирательной комиссии на подготовку и проведение </w:t>
      </w:r>
      <w:r w:rsidR="00C61A71" w:rsidRPr="00E93AB1">
        <w:rPr>
          <w:rFonts w:ascii="PT Astra Serif" w:hAnsi="PT Astra Serif"/>
          <w:sz w:val="28"/>
          <w:szCs w:val="28"/>
        </w:rPr>
        <w:t xml:space="preserve">региональных </w:t>
      </w:r>
      <w:r w:rsidR="001B2363" w:rsidRPr="00E93AB1">
        <w:rPr>
          <w:rFonts w:ascii="PT Astra Serif" w:hAnsi="PT Astra Serif"/>
          <w:sz w:val="28"/>
          <w:szCs w:val="28"/>
        </w:rPr>
        <w:t>выборов</w:t>
      </w:r>
      <w:r w:rsidRPr="00E93AB1">
        <w:rPr>
          <w:rFonts w:ascii="PT Astra Serif" w:hAnsi="PT Astra Serif"/>
          <w:sz w:val="28"/>
          <w:szCs w:val="28"/>
        </w:rPr>
        <w:t>.</w:t>
      </w:r>
    </w:p>
    <w:p w14:paraId="2C1467D1" w14:textId="77777777" w:rsidR="00194CB7" w:rsidRPr="00E93AB1" w:rsidRDefault="00194CB7" w:rsidP="006972BD">
      <w:pPr>
        <w:pStyle w:val="1"/>
        <w:suppressAutoHyphens/>
        <w:spacing w:line="288" w:lineRule="auto"/>
        <w:jc w:val="both"/>
        <w:rPr>
          <w:rFonts w:ascii="PT Astra Serif" w:hAnsi="PT Astra Serif"/>
          <w:b w:val="0"/>
          <w:bCs/>
          <w:szCs w:val="28"/>
        </w:rPr>
      </w:pPr>
      <w:bookmarkStart w:id="9" w:name="sub_1034"/>
      <w:r w:rsidRPr="00E93AB1">
        <w:rPr>
          <w:rFonts w:ascii="PT Astra Serif" w:hAnsi="PT Astra Serif"/>
          <w:b w:val="0"/>
          <w:bCs/>
          <w:szCs w:val="28"/>
        </w:rPr>
        <w:t>3.3. Организация работы участковой избирательной комиссии при осуществлении закупок товаров, работ, услуг при подготовке и проведении</w:t>
      </w:r>
      <w:r w:rsidR="00C61A71" w:rsidRPr="00E93AB1">
        <w:rPr>
          <w:rFonts w:ascii="PT Astra Serif" w:hAnsi="PT Astra Serif"/>
          <w:b w:val="0"/>
          <w:bCs/>
          <w:szCs w:val="28"/>
        </w:rPr>
        <w:t xml:space="preserve"> региональных</w:t>
      </w:r>
      <w:r w:rsidR="001B2363" w:rsidRPr="00E93AB1">
        <w:rPr>
          <w:rFonts w:ascii="PT Astra Serif" w:hAnsi="PT Astra Serif"/>
          <w:b w:val="0"/>
          <w:bCs/>
          <w:szCs w:val="28"/>
        </w:rPr>
        <w:t xml:space="preserve"> выборов</w:t>
      </w:r>
      <w:r w:rsidR="00B23B9F" w:rsidRPr="00E93AB1">
        <w:rPr>
          <w:rFonts w:ascii="PT Astra Serif" w:hAnsi="PT Astra Serif"/>
          <w:b w:val="0"/>
          <w:bCs/>
          <w:szCs w:val="28"/>
        </w:rPr>
        <w:t>.</w:t>
      </w:r>
    </w:p>
    <w:bookmarkEnd w:id="9"/>
    <w:p w14:paraId="25DF9678"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Участковая избирательная комиссия осуществляет закупки товаров, работ, услуг при подготовке и проведении</w:t>
      </w:r>
      <w:r w:rsidR="00C61A71" w:rsidRPr="00E93AB1">
        <w:rPr>
          <w:rFonts w:ascii="PT Astra Serif" w:hAnsi="PT Astra Serif"/>
          <w:sz w:val="28"/>
          <w:szCs w:val="28"/>
        </w:rPr>
        <w:t xml:space="preserve"> региональных</w:t>
      </w:r>
      <w:r w:rsidRPr="00E93AB1">
        <w:rPr>
          <w:rFonts w:ascii="PT Astra Serif" w:hAnsi="PT Astra Serif"/>
          <w:sz w:val="28"/>
          <w:szCs w:val="28"/>
        </w:rPr>
        <w:t xml:space="preserve"> </w:t>
      </w:r>
      <w:r w:rsidR="001B2363" w:rsidRPr="00E93AB1">
        <w:rPr>
          <w:rFonts w:ascii="PT Astra Serif" w:hAnsi="PT Astra Serif"/>
          <w:sz w:val="28"/>
          <w:szCs w:val="28"/>
        </w:rPr>
        <w:t>выборов</w:t>
      </w:r>
      <w:r w:rsidRPr="00E93AB1">
        <w:rPr>
          <w:rFonts w:ascii="PT Astra Serif" w:hAnsi="PT Astra Serif"/>
          <w:sz w:val="28"/>
          <w:szCs w:val="28"/>
        </w:rPr>
        <w:t xml:space="preserve"> в соответствии с решением (постановлением) территориальной избирательной комиссии об организации закупок товаров, работ, услуг при подготовке и проведении</w:t>
      </w:r>
      <w:r w:rsidR="00C61A71" w:rsidRPr="00E93AB1">
        <w:rPr>
          <w:rFonts w:ascii="PT Astra Serif" w:hAnsi="PT Astra Serif"/>
          <w:sz w:val="28"/>
          <w:szCs w:val="28"/>
        </w:rPr>
        <w:t xml:space="preserve"> региональных</w:t>
      </w:r>
      <w:r w:rsidRPr="00E93AB1">
        <w:rPr>
          <w:rFonts w:ascii="PT Astra Serif" w:hAnsi="PT Astra Serif"/>
          <w:sz w:val="28"/>
          <w:szCs w:val="28"/>
        </w:rPr>
        <w:t xml:space="preserve"> </w:t>
      </w:r>
      <w:r w:rsidR="001B2363" w:rsidRPr="00E93AB1">
        <w:rPr>
          <w:rFonts w:ascii="PT Astra Serif" w:hAnsi="PT Astra Serif"/>
          <w:sz w:val="28"/>
          <w:szCs w:val="28"/>
        </w:rPr>
        <w:t>выборов</w:t>
      </w:r>
      <w:r w:rsidRPr="00E93AB1">
        <w:rPr>
          <w:rFonts w:ascii="PT Astra Serif" w:hAnsi="PT Astra Serif"/>
          <w:sz w:val="28"/>
          <w:szCs w:val="28"/>
        </w:rPr>
        <w:t>.</w:t>
      </w:r>
    </w:p>
    <w:p w14:paraId="0D9C2F65"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Закупки товаров, работ, услуг при подготовке и проведении </w:t>
      </w:r>
      <w:bookmarkStart w:id="10" w:name="_Hlk233730475"/>
      <w:r w:rsidR="00C61A71" w:rsidRPr="00E93AB1">
        <w:rPr>
          <w:rFonts w:ascii="PT Astra Serif" w:hAnsi="PT Astra Serif"/>
          <w:sz w:val="28"/>
          <w:szCs w:val="28"/>
        </w:rPr>
        <w:t>региональных</w:t>
      </w:r>
      <w:bookmarkEnd w:id="10"/>
      <w:r w:rsidR="00C61A71" w:rsidRPr="00E93AB1">
        <w:rPr>
          <w:rFonts w:ascii="PT Astra Serif" w:hAnsi="PT Astra Serif"/>
          <w:sz w:val="28"/>
          <w:szCs w:val="28"/>
        </w:rPr>
        <w:t xml:space="preserve"> </w:t>
      </w:r>
      <w:r w:rsidR="001B2363" w:rsidRPr="00E93AB1">
        <w:rPr>
          <w:rFonts w:ascii="PT Astra Serif" w:hAnsi="PT Astra Serif"/>
          <w:sz w:val="28"/>
          <w:szCs w:val="28"/>
        </w:rPr>
        <w:t>выборов</w:t>
      </w:r>
      <w:r w:rsidRPr="00E93AB1">
        <w:rPr>
          <w:rFonts w:ascii="PT Astra Serif" w:hAnsi="PT Astra Serif"/>
          <w:sz w:val="28"/>
          <w:szCs w:val="28"/>
        </w:rPr>
        <w:t xml:space="preserve"> для обеспечения деятельности участковой избирательной комиссии осуществляются в пределах сметы расходов участковой избирательной комиссии на подготовку и проведение </w:t>
      </w:r>
      <w:r w:rsidR="00C61A71" w:rsidRPr="00E93AB1">
        <w:rPr>
          <w:rFonts w:ascii="PT Astra Serif" w:hAnsi="PT Astra Serif"/>
          <w:sz w:val="28"/>
          <w:szCs w:val="28"/>
        </w:rPr>
        <w:t xml:space="preserve">региональных </w:t>
      </w:r>
      <w:r w:rsidR="001B2363" w:rsidRPr="00E93AB1">
        <w:rPr>
          <w:rFonts w:ascii="PT Astra Serif" w:hAnsi="PT Astra Serif"/>
          <w:sz w:val="28"/>
          <w:szCs w:val="28"/>
        </w:rPr>
        <w:t>выборов</w:t>
      </w:r>
      <w:r w:rsidRPr="00E93AB1">
        <w:rPr>
          <w:rFonts w:ascii="PT Astra Serif" w:hAnsi="PT Astra Serif"/>
          <w:sz w:val="28"/>
          <w:szCs w:val="28"/>
        </w:rPr>
        <w:t>, утвержденной решением (постановлением) территориальной избирательной комиссии.</w:t>
      </w:r>
    </w:p>
    <w:p w14:paraId="3BD2F934"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93AB1">
        <w:rPr>
          <w:rFonts w:ascii="PT Astra Serif" w:hAnsi="PT Astra Serif"/>
          <w:sz w:val="28"/>
          <w:szCs w:val="28"/>
        </w:rPr>
        <w:t xml:space="preserve">Положения </w:t>
      </w:r>
      <w:hyperlink w:anchor="sub_1400" w:history="1">
        <w:r w:rsidRPr="00E93AB1">
          <w:rPr>
            <w:rStyle w:val="ae"/>
            <w:rFonts w:ascii="PT Astra Serif" w:hAnsi="PT Astra Serif" w:cs="Times New Roman CYR"/>
            <w:color w:val="auto"/>
            <w:sz w:val="28"/>
            <w:szCs w:val="28"/>
          </w:rPr>
          <w:t>разделов 4-</w:t>
        </w:r>
        <w:r w:rsidR="00323BED" w:rsidRPr="00E93AB1">
          <w:rPr>
            <w:rStyle w:val="ae"/>
            <w:rFonts w:ascii="PT Astra Serif" w:hAnsi="PT Astra Serif" w:cs="Times New Roman CYR"/>
            <w:color w:val="auto"/>
            <w:sz w:val="28"/>
            <w:szCs w:val="28"/>
          </w:rPr>
          <w:t>9</w:t>
        </w:r>
      </w:hyperlink>
      <w:r w:rsidRPr="00E93AB1">
        <w:rPr>
          <w:rFonts w:ascii="PT Astra Serif" w:hAnsi="PT Astra Serif"/>
          <w:sz w:val="28"/>
          <w:szCs w:val="28"/>
        </w:rPr>
        <w:t xml:space="preserve">, </w:t>
      </w:r>
      <w:hyperlink w:anchor="sub_1012" w:history="1">
        <w:r w:rsidR="00323BED" w:rsidRPr="00E93AB1">
          <w:rPr>
            <w:rStyle w:val="ae"/>
            <w:rFonts w:ascii="PT Astra Serif" w:hAnsi="PT Astra Serif" w:cs="Times New Roman CYR"/>
            <w:color w:val="auto"/>
            <w:sz w:val="28"/>
            <w:szCs w:val="28"/>
          </w:rPr>
          <w:t>11</w:t>
        </w:r>
      </w:hyperlink>
      <w:r w:rsidRPr="00E93AB1">
        <w:rPr>
          <w:rFonts w:ascii="PT Astra Serif" w:hAnsi="PT Astra Serif"/>
          <w:sz w:val="28"/>
          <w:szCs w:val="28"/>
        </w:rPr>
        <w:t xml:space="preserve"> и </w:t>
      </w:r>
      <w:hyperlink w:anchor="sub_1013" w:history="1">
        <w:r w:rsidR="00323BED" w:rsidRPr="00E93AB1">
          <w:rPr>
            <w:rStyle w:val="ae"/>
            <w:rFonts w:ascii="PT Astra Serif" w:hAnsi="PT Astra Serif" w:cs="Times New Roman CYR"/>
            <w:color w:val="auto"/>
            <w:sz w:val="28"/>
            <w:szCs w:val="28"/>
          </w:rPr>
          <w:t>12</w:t>
        </w:r>
      </w:hyperlink>
      <w:r w:rsidRPr="00E93AB1">
        <w:rPr>
          <w:rFonts w:ascii="PT Astra Serif" w:hAnsi="PT Astra Serif"/>
          <w:sz w:val="28"/>
          <w:szCs w:val="28"/>
        </w:rPr>
        <w:t xml:space="preserve"> настоящего Порядка на участковую избирательную комиссию не распространяются.</w:t>
      </w:r>
    </w:p>
    <w:p w14:paraId="27AF0C9E" w14:textId="77777777" w:rsidR="00194CB7" w:rsidRPr="00E141C8" w:rsidRDefault="00194CB7" w:rsidP="00194CB7">
      <w:pPr>
        <w:suppressAutoHyphens/>
        <w:ind w:firstLine="709"/>
        <w:jc w:val="both"/>
        <w:rPr>
          <w:rFonts w:ascii="PT Astra Serif" w:hAnsi="PT Astra Serif"/>
          <w:sz w:val="28"/>
          <w:szCs w:val="28"/>
        </w:rPr>
      </w:pPr>
    </w:p>
    <w:p w14:paraId="0183E33E" w14:textId="77777777" w:rsidR="00194CB7" w:rsidRPr="00E141C8" w:rsidRDefault="00194CB7" w:rsidP="00B23B9F">
      <w:pPr>
        <w:pStyle w:val="1"/>
        <w:suppressAutoHyphens/>
        <w:ind w:left="142" w:firstLine="0"/>
        <w:rPr>
          <w:rFonts w:ascii="PT Astra Serif" w:hAnsi="PT Astra Serif"/>
          <w:szCs w:val="28"/>
        </w:rPr>
      </w:pPr>
      <w:bookmarkStart w:id="11" w:name="sub_1400"/>
      <w:r w:rsidRPr="00E141C8">
        <w:rPr>
          <w:rFonts w:ascii="PT Astra Serif" w:hAnsi="PT Astra Serif"/>
          <w:szCs w:val="28"/>
        </w:rPr>
        <w:t>4. Полномочия контрактной службы (контрактного управляющего, ответственного лица (лиц) при осуществлении закупок товаров, работ, услуг избирательными комиссиями при подготовке и проведении</w:t>
      </w:r>
      <w:r w:rsidR="00C61A71" w:rsidRPr="00E141C8">
        <w:rPr>
          <w:rFonts w:ascii="PT Astra Serif" w:hAnsi="PT Astra Serif"/>
          <w:szCs w:val="28"/>
        </w:rPr>
        <w:t xml:space="preserve"> региональны</w:t>
      </w:r>
      <w:r w:rsidR="001B2363" w:rsidRPr="00E141C8">
        <w:rPr>
          <w:rFonts w:ascii="PT Astra Serif" w:hAnsi="PT Astra Serif"/>
          <w:szCs w:val="28"/>
        </w:rPr>
        <w:t>х выборов</w:t>
      </w:r>
    </w:p>
    <w:bookmarkEnd w:id="11"/>
    <w:p w14:paraId="3BB16CD5" w14:textId="77777777" w:rsidR="00194CB7" w:rsidRPr="00E141C8" w:rsidRDefault="00194CB7" w:rsidP="00194CB7">
      <w:pPr>
        <w:suppressAutoHyphens/>
        <w:ind w:firstLine="709"/>
        <w:jc w:val="both"/>
        <w:rPr>
          <w:rFonts w:ascii="PT Astra Serif" w:hAnsi="PT Astra Serif"/>
          <w:sz w:val="28"/>
          <w:szCs w:val="28"/>
        </w:rPr>
      </w:pPr>
    </w:p>
    <w:p w14:paraId="20A900C6"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Контрактная служба (контрактный управляющий, ответственное лицо (лица) осуществляет:</w:t>
      </w:r>
    </w:p>
    <w:p w14:paraId="0E8F5F42"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2" w:name="sub_1401"/>
      <w:r w:rsidRPr="00E141C8">
        <w:rPr>
          <w:rFonts w:ascii="PT Astra Serif" w:hAnsi="PT Astra Serif"/>
          <w:sz w:val="28"/>
          <w:szCs w:val="28"/>
        </w:rPr>
        <w:t xml:space="preserve">1) сбор информации и предложений для подготовки проекта плана закупок товаров, работ, услуг избирательной комиссии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включая описание объекта закупок товаров, работ, услуг;</w:t>
      </w:r>
    </w:p>
    <w:p w14:paraId="2D462AB7"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3" w:name="sub_1402"/>
      <w:bookmarkEnd w:id="12"/>
      <w:r w:rsidRPr="00E141C8">
        <w:rPr>
          <w:rFonts w:ascii="PT Astra Serif" w:hAnsi="PT Astra Serif"/>
          <w:sz w:val="28"/>
          <w:szCs w:val="28"/>
        </w:rPr>
        <w:t>2) обоснование стоимости закупок товаров, работ, услуг;</w:t>
      </w:r>
    </w:p>
    <w:p w14:paraId="77E169BF"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4" w:name="sub_1403"/>
      <w:bookmarkEnd w:id="13"/>
      <w:r w:rsidRPr="00E141C8">
        <w:rPr>
          <w:rFonts w:ascii="PT Astra Serif" w:hAnsi="PT Astra Serif"/>
          <w:sz w:val="28"/>
          <w:szCs w:val="28"/>
        </w:rPr>
        <w:t xml:space="preserve">3) подготовку проекта плана закупок товаров, работ, услуг избирательной комиссии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для последующего его утверждения;</w:t>
      </w:r>
    </w:p>
    <w:p w14:paraId="1DA2B83A"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5" w:name="sub_1404"/>
      <w:bookmarkEnd w:id="14"/>
      <w:r w:rsidRPr="00E141C8">
        <w:rPr>
          <w:rFonts w:ascii="PT Astra Serif" w:hAnsi="PT Astra Serif"/>
          <w:sz w:val="28"/>
          <w:szCs w:val="28"/>
        </w:rPr>
        <w:t>4) подготовку документации для заключения контракта (проект контракта (договора), описание объектов закупок товаров, работ, услуг (техническое задание), обоснование стоимости закупок, обоснование выбора поставщика (подрядчика, исполнителя);</w:t>
      </w:r>
    </w:p>
    <w:p w14:paraId="06825C05"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6" w:name="sub_1405"/>
      <w:bookmarkEnd w:id="15"/>
      <w:r w:rsidRPr="00E141C8">
        <w:rPr>
          <w:rFonts w:ascii="PT Astra Serif" w:hAnsi="PT Astra Serif"/>
          <w:sz w:val="28"/>
          <w:szCs w:val="28"/>
        </w:rPr>
        <w:lastRenderedPageBreak/>
        <w:t>5) организацию заключения контракта (договора);</w:t>
      </w:r>
    </w:p>
    <w:p w14:paraId="5210E237"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7" w:name="sub_1406"/>
      <w:bookmarkEnd w:id="16"/>
      <w:r w:rsidRPr="00E141C8">
        <w:rPr>
          <w:rFonts w:ascii="PT Astra Serif" w:hAnsi="PT Astra Serif"/>
          <w:sz w:val="28"/>
          <w:szCs w:val="28"/>
        </w:rPr>
        <w:t>6) контроль за исполнением контракта (договора), расчет штрафов (пени);</w:t>
      </w:r>
    </w:p>
    <w:p w14:paraId="6CC32CDF"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8" w:name="sub_1408"/>
      <w:bookmarkEnd w:id="17"/>
      <w:r w:rsidRPr="00E141C8">
        <w:rPr>
          <w:rFonts w:ascii="PT Astra Serif" w:hAnsi="PT Astra Serif"/>
          <w:sz w:val="28"/>
          <w:szCs w:val="28"/>
        </w:rPr>
        <w:t xml:space="preserve">7) составление отчета об осуществлении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w:t>
      </w:r>
    </w:p>
    <w:p w14:paraId="169D5F80"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19" w:name="sub_1410"/>
      <w:bookmarkEnd w:id="18"/>
      <w:r w:rsidRPr="00E141C8">
        <w:rPr>
          <w:rFonts w:ascii="PT Astra Serif" w:hAnsi="PT Astra Serif"/>
          <w:sz w:val="28"/>
          <w:szCs w:val="28"/>
        </w:rPr>
        <w:t xml:space="preserve">8) оказание методической помощи нижестоящим избирательным комиссиям при осуществлении ими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w:t>
      </w:r>
    </w:p>
    <w:bookmarkEnd w:id="19"/>
    <w:p w14:paraId="2E6567F9" w14:textId="77777777" w:rsidR="00194CB7" w:rsidRPr="00E141C8" w:rsidRDefault="00194CB7" w:rsidP="00194CB7">
      <w:pPr>
        <w:pStyle w:val="aff0"/>
        <w:suppressAutoHyphens/>
        <w:ind w:left="0" w:firstLine="709"/>
        <w:rPr>
          <w:rFonts w:ascii="PT Astra Serif" w:hAnsi="PT Astra Serif"/>
          <w:i w:val="0"/>
          <w:iCs w:val="0"/>
          <w:sz w:val="28"/>
          <w:szCs w:val="28"/>
          <w:shd w:val="clear" w:color="auto" w:fill="F0F0F0"/>
        </w:rPr>
      </w:pPr>
    </w:p>
    <w:p w14:paraId="03529753" w14:textId="77777777" w:rsidR="00B23B9F" w:rsidRPr="00E141C8" w:rsidRDefault="00194CB7" w:rsidP="00B23B9F">
      <w:pPr>
        <w:pStyle w:val="1"/>
        <w:suppressAutoHyphens/>
        <w:ind w:left="142" w:firstLine="0"/>
        <w:rPr>
          <w:rFonts w:ascii="PT Astra Serif" w:hAnsi="PT Astra Serif"/>
          <w:szCs w:val="28"/>
        </w:rPr>
      </w:pPr>
      <w:r w:rsidRPr="00E141C8">
        <w:rPr>
          <w:rFonts w:ascii="PT Astra Serif" w:hAnsi="PT Astra Serif"/>
          <w:szCs w:val="28"/>
        </w:rPr>
        <w:t xml:space="preserve">5. Формирование плана закупок товаров, работ, </w:t>
      </w:r>
    </w:p>
    <w:p w14:paraId="1283F2CB" w14:textId="77777777" w:rsidR="00B23B9F" w:rsidRPr="00E141C8" w:rsidRDefault="00194CB7" w:rsidP="00B23B9F">
      <w:pPr>
        <w:pStyle w:val="1"/>
        <w:suppressAutoHyphens/>
        <w:ind w:left="142" w:firstLine="0"/>
        <w:rPr>
          <w:rFonts w:ascii="PT Astra Serif" w:hAnsi="PT Astra Serif"/>
          <w:szCs w:val="28"/>
        </w:rPr>
      </w:pPr>
      <w:r w:rsidRPr="00E141C8">
        <w:rPr>
          <w:rFonts w:ascii="PT Astra Serif" w:hAnsi="PT Astra Serif"/>
          <w:szCs w:val="28"/>
        </w:rPr>
        <w:t xml:space="preserve">услуг избирательной комиссии при подготовке и </w:t>
      </w:r>
    </w:p>
    <w:p w14:paraId="6B060C98" w14:textId="77777777" w:rsidR="00194CB7" w:rsidRPr="00E141C8" w:rsidRDefault="00194CB7" w:rsidP="00B23B9F">
      <w:pPr>
        <w:pStyle w:val="1"/>
        <w:suppressAutoHyphens/>
        <w:ind w:left="142" w:firstLine="0"/>
        <w:rPr>
          <w:rFonts w:ascii="PT Astra Serif" w:hAnsi="PT Astra Serif"/>
          <w:szCs w:val="28"/>
        </w:rPr>
      </w:pPr>
      <w:r w:rsidRPr="00E141C8">
        <w:rPr>
          <w:rFonts w:ascii="PT Astra Serif" w:hAnsi="PT Astra Serif"/>
          <w:szCs w:val="28"/>
        </w:rPr>
        <w:t xml:space="preserve">проведении </w:t>
      </w:r>
      <w:r w:rsidR="001B2363" w:rsidRPr="00E141C8">
        <w:rPr>
          <w:rFonts w:ascii="PT Astra Serif" w:hAnsi="PT Astra Serif"/>
          <w:szCs w:val="28"/>
        </w:rPr>
        <w:t>региональных выборов</w:t>
      </w:r>
    </w:p>
    <w:p w14:paraId="621E128F" w14:textId="77777777" w:rsidR="00194CB7" w:rsidRPr="00E141C8" w:rsidRDefault="00194CB7" w:rsidP="00194CB7">
      <w:pPr>
        <w:suppressAutoHyphens/>
        <w:ind w:firstLine="709"/>
        <w:jc w:val="both"/>
        <w:rPr>
          <w:rFonts w:ascii="PT Astra Serif" w:hAnsi="PT Astra Serif"/>
          <w:sz w:val="28"/>
          <w:szCs w:val="28"/>
        </w:rPr>
      </w:pPr>
    </w:p>
    <w:p w14:paraId="36BAF528" w14:textId="29F3B21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 xml:space="preserve">План закупок товаров, работ, услуг избирательной комиссии при подготовке и проведении </w:t>
      </w:r>
      <w:r w:rsidR="001B2363" w:rsidRPr="00E141C8">
        <w:rPr>
          <w:rFonts w:ascii="PT Astra Serif" w:hAnsi="PT Astra Serif"/>
          <w:color w:val="000000"/>
          <w:sz w:val="28"/>
          <w:szCs w:val="28"/>
        </w:rPr>
        <w:t>региональных выборов</w:t>
      </w:r>
      <w:r w:rsidR="005C30A3" w:rsidRPr="00E141C8">
        <w:rPr>
          <w:rFonts w:ascii="PT Astra Serif" w:hAnsi="PT Astra Serif"/>
          <w:color w:val="000000"/>
          <w:sz w:val="28"/>
          <w:szCs w:val="28"/>
        </w:rPr>
        <w:t xml:space="preserve"> </w:t>
      </w:r>
      <w:r w:rsidRPr="00E141C8">
        <w:rPr>
          <w:rFonts w:ascii="PT Astra Serif" w:hAnsi="PT Astra Serif"/>
          <w:color w:val="000000"/>
          <w:sz w:val="28"/>
          <w:szCs w:val="28"/>
        </w:rPr>
        <w:t xml:space="preserve">(далее - план закупок) формируется по форме согласно </w:t>
      </w:r>
      <w:hyperlink w:anchor="sub_11000" w:history="1">
        <w:r w:rsidRPr="00E141C8">
          <w:rPr>
            <w:rStyle w:val="ae"/>
            <w:rFonts w:ascii="PT Astra Serif" w:hAnsi="PT Astra Serif" w:cs="Times New Roman CYR"/>
            <w:color w:val="auto"/>
            <w:sz w:val="28"/>
            <w:szCs w:val="28"/>
          </w:rPr>
          <w:t xml:space="preserve">приложению </w:t>
        </w:r>
        <w:r w:rsidR="00DB0432" w:rsidRPr="00E141C8">
          <w:rPr>
            <w:rStyle w:val="ae"/>
            <w:rFonts w:ascii="PT Astra Serif" w:hAnsi="PT Astra Serif" w:cs="Times New Roman CYR"/>
            <w:color w:val="auto"/>
            <w:sz w:val="28"/>
            <w:szCs w:val="28"/>
          </w:rPr>
          <w:t>№</w:t>
        </w:r>
        <w:r w:rsidRPr="00E141C8">
          <w:rPr>
            <w:rStyle w:val="ae"/>
            <w:rFonts w:ascii="PT Astra Serif" w:hAnsi="PT Astra Serif" w:cs="Times New Roman CYR"/>
            <w:color w:val="auto"/>
            <w:sz w:val="28"/>
            <w:szCs w:val="28"/>
          </w:rPr>
          <w:t> 1</w:t>
        </w:r>
      </w:hyperlink>
      <w:r w:rsidRPr="00E141C8">
        <w:rPr>
          <w:rFonts w:ascii="PT Astra Serif" w:hAnsi="PT Astra Serif"/>
          <w:color w:val="000000"/>
          <w:sz w:val="28"/>
          <w:szCs w:val="28"/>
        </w:rPr>
        <w:t xml:space="preserve"> к настоящему Порядку и состоит из двух разделов. Первый раздел включает в себя перечень закупок избирательной комиссии для обеспечения деятельности нижестоящих избирательных комиссий, второй раздел - перечень закупок для обеспечения полномочий соответствующей избирательной комиссии.</w:t>
      </w:r>
    </w:p>
    <w:p w14:paraId="3D5BC703"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План закупок составляется в разрезе предполагаемых контрактов (договоров).</w:t>
      </w:r>
    </w:p>
    <w:p w14:paraId="04EEA2DF"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плане закупок должна содержаться следующая информация:</w:t>
      </w:r>
    </w:p>
    <w:p w14:paraId="51EB0440"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наименование объекта закупки;</w:t>
      </w:r>
    </w:p>
    <w:p w14:paraId="400EF0C7"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20" w:name="sub_1505"/>
      <w:r w:rsidRPr="00E141C8">
        <w:rPr>
          <w:rFonts w:ascii="PT Astra Serif" w:hAnsi="PT Astra Serif"/>
          <w:color w:val="000000"/>
          <w:sz w:val="28"/>
          <w:szCs w:val="28"/>
        </w:rPr>
        <w:t>краткое описание объекта закупки (с обязательным указанием объема закупки, характеристик закупки)</w:t>
      </w:r>
      <w:r w:rsidRPr="00E141C8">
        <w:rPr>
          <w:rFonts w:ascii="PT Astra Serif" w:hAnsi="PT Astra Serif"/>
          <w:color w:val="000000"/>
          <w:sz w:val="28"/>
          <w:szCs w:val="28"/>
          <w:vertAlign w:val="superscript"/>
        </w:rPr>
        <w:t> </w:t>
      </w:r>
      <w:hyperlink w:anchor="sub_333" w:history="1">
        <w:r w:rsidRPr="00E141C8">
          <w:rPr>
            <w:rStyle w:val="ae"/>
            <w:rFonts w:ascii="PT Astra Serif" w:hAnsi="PT Astra Serif" w:cs="Times New Roman CYR"/>
            <w:color w:val="000000"/>
            <w:sz w:val="28"/>
            <w:szCs w:val="28"/>
            <w:vertAlign w:val="superscript"/>
          </w:rPr>
          <w:t>3</w:t>
        </w:r>
      </w:hyperlink>
      <w:r w:rsidRPr="00E141C8">
        <w:rPr>
          <w:rFonts w:ascii="PT Astra Serif" w:hAnsi="PT Astra Serif"/>
          <w:color w:val="000000"/>
          <w:sz w:val="28"/>
          <w:szCs w:val="28"/>
        </w:rPr>
        <w:t>;</w:t>
      </w:r>
    </w:p>
    <w:bookmarkEnd w:id="20"/>
    <w:p w14:paraId="1837E0D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стоимость закупки;</w:t>
      </w:r>
    </w:p>
    <w:p w14:paraId="32B9EDE1"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21" w:name="sub_1507"/>
      <w:r w:rsidRPr="00E141C8">
        <w:rPr>
          <w:rFonts w:ascii="PT Astra Serif" w:hAnsi="PT Astra Serif"/>
          <w:color w:val="000000"/>
          <w:sz w:val="28"/>
          <w:szCs w:val="28"/>
        </w:rPr>
        <w:t xml:space="preserve">краткое содержание обоснования стоимости закупки, осуществленного в соответствии с положениями </w:t>
      </w:r>
      <w:hyperlink w:anchor="sub_1800" w:history="1">
        <w:r w:rsidRPr="00E141C8">
          <w:rPr>
            <w:rStyle w:val="ae"/>
            <w:rFonts w:ascii="PT Astra Serif" w:hAnsi="PT Astra Serif" w:cs="Times New Roman CYR"/>
            <w:color w:val="000000"/>
            <w:sz w:val="28"/>
            <w:szCs w:val="28"/>
          </w:rPr>
          <w:t xml:space="preserve">раздела </w:t>
        </w:r>
        <w:r w:rsidR="00323BED" w:rsidRPr="00E141C8">
          <w:rPr>
            <w:rStyle w:val="ae"/>
            <w:rFonts w:ascii="PT Astra Serif" w:hAnsi="PT Astra Serif" w:cs="Times New Roman CYR"/>
            <w:color w:val="000000"/>
            <w:sz w:val="28"/>
            <w:szCs w:val="28"/>
          </w:rPr>
          <w:t>7</w:t>
        </w:r>
      </w:hyperlink>
      <w:r w:rsidRPr="00E141C8">
        <w:rPr>
          <w:rFonts w:ascii="PT Astra Serif" w:hAnsi="PT Astra Serif"/>
          <w:color w:val="000000"/>
          <w:sz w:val="28"/>
          <w:szCs w:val="28"/>
        </w:rPr>
        <w:t xml:space="preserve"> настоящего Порядка (обязательным является указание используемого метода обоснования стоимости закупки и расчета цены контракта (договора);</w:t>
      </w:r>
    </w:p>
    <w:bookmarkEnd w:id="21"/>
    <w:p w14:paraId="21E78CAF"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планируемый срок заключения контракта (договора);</w:t>
      </w:r>
    </w:p>
    <w:p w14:paraId="4B0CD50A"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планируемый срок (этапы) поставки товаров, выполнения работ, оказания услуг.</w:t>
      </w:r>
    </w:p>
    <w:p w14:paraId="4655B4B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План закупок утверждается решением (постановлением) избирательной комиссии, распоряжением председателя избирательной комиссии.</w:t>
      </w:r>
    </w:p>
    <w:p w14:paraId="61022F96" w14:textId="059DCDE5"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 xml:space="preserve">Планы закупок утверждаются после принятия решений (постановлений) соответствующих избирательных комиссий о распределении средств </w:t>
      </w:r>
      <w:r w:rsidRPr="00E141C8">
        <w:rPr>
          <w:rFonts w:ascii="PT Astra Serif" w:hAnsi="PT Astra Serif"/>
          <w:color w:val="000000"/>
          <w:sz w:val="28"/>
          <w:szCs w:val="28"/>
        </w:rPr>
        <w:lastRenderedPageBreak/>
        <w:t xml:space="preserve">республиканского бюджета в соответствии со </w:t>
      </w:r>
      <w:r w:rsidR="007E40D7" w:rsidRPr="00E141C8">
        <w:rPr>
          <w:rFonts w:ascii="PT Astra Serif" w:hAnsi="PT Astra Serif"/>
          <w:color w:val="000000"/>
          <w:sz w:val="28"/>
          <w:szCs w:val="28"/>
        </w:rPr>
        <w:t xml:space="preserve">статьей 48 </w:t>
      </w:r>
      <w:r w:rsidR="00BF196E" w:rsidRPr="00E141C8">
        <w:rPr>
          <w:rFonts w:ascii="PT Astra Serif" w:hAnsi="PT Astra Serif"/>
          <w:color w:val="000000"/>
          <w:sz w:val="28"/>
          <w:szCs w:val="28"/>
        </w:rPr>
        <w:t xml:space="preserve">Республиканского закона № 13-РЗ, </w:t>
      </w:r>
      <w:r w:rsidR="007E40D7" w:rsidRPr="00E141C8">
        <w:rPr>
          <w:rFonts w:ascii="PT Astra Serif" w:hAnsi="PT Astra Serif"/>
          <w:color w:val="000000"/>
          <w:sz w:val="28"/>
          <w:szCs w:val="28"/>
        </w:rPr>
        <w:t xml:space="preserve">статьей 46 </w:t>
      </w:r>
      <w:r w:rsidR="00BF196E" w:rsidRPr="00E141C8">
        <w:rPr>
          <w:rFonts w:ascii="PT Astra Serif" w:hAnsi="PT Astra Serif"/>
          <w:color w:val="000000"/>
          <w:sz w:val="28"/>
          <w:szCs w:val="28"/>
        </w:rPr>
        <w:t>Республиканского закона № 15-РЗ.</w:t>
      </w:r>
    </w:p>
    <w:p w14:paraId="2BE8714C"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Внесение изменений в план закупок осуществляется решением (постановлением) избирательной комиссии, распоряжением председателя избирательной комиссии путем утверждения новой редакции плана закупок в случае необходимости дополнительной закупки товаров, работ, услуг либо изменения информации, содержащейся в плане закупок в разрезе предполагаемых контрактов (договоров). Закупки товаров, работ, услуг осуществляются на основании плана закупок.</w:t>
      </w:r>
    </w:p>
    <w:p w14:paraId="0F4F485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план закупок отдельной строкой включается общая сумма всех закупок товаров, работ, услуг, осуществляемых подотчетными лицами за наличный расчет (без учета средств, выделяемых участковым избирательным комиссиям в установленном порядке). При этом сумма каждой закупки товаров, работ, услуг, осуществляемых подотчетными лицами за наличный расчет, не должна превышать 10 000 рублей.</w:t>
      </w:r>
    </w:p>
    <w:p w14:paraId="6F977311"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план закупок Избирательной комиссии Чеченской Республики отдельной строкой включается общая сумма всех закупок работ и услуг, выполняемых (оказываемых) гражданами по договорам.</w:t>
      </w:r>
    </w:p>
    <w:p w14:paraId="2026533B" w14:textId="77777777" w:rsidR="00B23B9F"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Территориальная избирательная комиссия направляет в Избирательную комиссию Чеченской Республики утвержденный план закупок (в том числе утвержденный в новой редакции) в течение 3 (трех) рабочих дней после его утверждения.</w:t>
      </w:r>
      <w:bookmarkStart w:id="22" w:name="sub_1700"/>
    </w:p>
    <w:p w14:paraId="7953C23E" w14:textId="77777777" w:rsidR="00B23B9F" w:rsidRPr="00E141C8" w:rsidRDefault="00B23B9F" w:rsidP="00B23B9F">
      <w:pPr>
        <w:suppressAutoHyphens/>
        <w:ind w:firstLine="709"/>
        <w:jc w:val="both"/>
        <w:rPr>
          <w:rFonts w:ascii="PT Astra Serif" w:hAnsi="PT Astra Serif"/>
          <w:color w:val="000000"/>
          <w:sz w:val="28"/>
          <w:szCs w:val="28"/>
        </w:rPr>
      </w:pPr>
    </w:p>
    <w:p w14:paraId="1D4FAD20" w14:textId="77777777" w:rsidR="00194CB7" w:rsidRPr="00E141C8" w:rsidRDefault="00194CB7" w:rsidP="00B23B9F">
      <w:pPr>
        <w:suppressAutoHyphens/>
        <w:jc w:val="center"/>
        <w:rPr>
          <w:rFonts w:ascii="PT Astra Serif" w:hAnsi="PT Astra Serif"/>
          <w:b/>
          <w:bCs/>
          <w:color w:val="000000"/>
          <w:sz w:val="28"/>
          <w:szCs w:val="28"/>
        </w:rPr>
      </w:pPr>
      <w:r w:rsidRPr="00E141C8">
        <w:rPr>
          <w:rFonts w:ascii="PT Astra Serif" w:hAnsi="PT Astra Serif"/>
          <w:b/>
          <w:bCs/>
          <w:sz w:val="28"/>
          <w:szCs w:val="28"/>
        </w:rPr>
        <w:t>6. Описание объекта закупки</w:t>
      </w:r>
    </w:p>
    <w:bookmarkEnd w:id="22"/>
    <w:p w14:paraId="14B16DFC" w14:textId="77777777" w:rsidR="00194CB7" w:rsidRPr="00E141C8" w:rsidRDefault="00194CB7" w:rsidP="00194CB7">
      <w:pPr>
        <w:suppressAutoHyphens/>
        <w:ind w:firstLine="709"/>
        <w:jc w:val="both"/>
        <w:rPr>
          <w:rFonts w:ascii="PT Astra Serif" w:hAnsi="PT Astra Serif"/>
          <w:sz w:val="28"/>
          <w:szCs w:val="28"/>
        </w:rPr>
      </w:pPr>
    </w:p>
    <w:p w14:paraId="75D5095A" w14:textId="77777777" w:rsidR="00B23B9F"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Описание объекта закупки (техническое задание) должно включать в себя функциональные, технические, качественные и количественные, эксплуатационные характеристики товаров, работ и услуг, условия и сроки поставки товаров, выполнения работ или оказания услуг.</w:t>
      </w:r>
      <w:bookmarkStart w:id="23" w:name="sub_1800"/>
    </w:p>
    <w:p w14:paraId="08D4B35D" w14:textId="77777777" w:rsidR="00B23B9F" w:rsidRPr="00E141C8" w:rsidRDefault="00B23B9F" w:rsidP="00B23B9F">
      <w:pPr>
        <w:suppressAutoHyphens/>
        <w:ind w:firstLine="709"/>
        <w:jc w:val="both"/>
        <w:rPr>
          <w:rFonts w:ascii="PT Astra Serif" w:hAnsi="PT Astra Serif"/>
          <w:sz w:val="28"/>
          <w:szCs w:val="28"/>
        </w:rPr>
      </w:pPr>
    </w:p>
    <w:p w14:paraId="62F1BF64" w14:textId="77777777" w:rsidR="00B23B9F" w:rsidRPr="00E141C8" w:rsidRDefault="00194CB7" w:rsidP="00B23B9F">
      <w:pPr>
        <w:suppressAutoHyphens/>
        <w:ind w:left="142"/>
        <w:jc w:val="center"/>
        <w:rPr>
          <w:rFonts w:ascii="PT Astra Serif" w:hAnsi="PT Astra Serif"/>
          <w:b/>
          <w:bCs/>
          <w:sz w:val="28"/>
          <w:szCs w:val="28"/>
        </w:rPr>
      </w:pPr>
      <w:r w:rsidRPr="00E141C8">
        <w:rPr>
          <w:rFonts w:ascii="PT Astra Serif" w:hAnsi="PT Astra Serif"/>
          <w:b/>
          <w:bCs/>
          <w:sz w:val="28"/>
          <w:szCs w:val="28"/>
        </w:rPr>
        <w:t xml:space="preserve">7. Обоснование стоимости закупки товаров, работ, </w:t>
      </w:r>
    </w:p>
    <w:p w14:paraId="6F48398A" w14:textId="77777777" w:rsidR="00194CB7" w:rsidRPr="00E141C8" w:rsidRDefault="00194CB7" w:rsidP="00B23B9F">
      <w:pPr>
        <w:suppressAutoHyphens/>
        <w:ind w:left="142"/>
        <w:jc w:val="center"/>
        <w:rPr>
          <w:rFonts w:ascii="PT Astra Serif" w:hAnsi="PT Astra Serif"/>
          <w:b/>
          <w:bCs/>
          <w:sz w:val="28"/>
          <w:szCs w:val="28"/>
        </w:rPr>
      </w:pPr>
      <w:r w:rsidRPr="00E141C8">
        <w:rPr>
          <w:rFonts w:ascii="PT Astra Serif" w:hAnsi="PT Astra Serif"/>
          <w:b/>
          <w:bCs/>
          <w:sz w:val="28"/>
          <w:szCs w:val="28"/>
        </w:rPr>
        <w:t xml:space="preserve">услуг при подготовке и проведении </w:t>
      </w:r>
      <w:r w:rsidR="001B2363" w:rsidRPr="00E141C8">
        <w:rPr>
          <w:rFonts w:ascii="PT Astra Serif" w:hAnsi="PT Astra Serif"/>
          <w:b/>
          <w:bCs/>
          <w:sz w:val="28"/>
          <w:szCs w:val="28"/>
        </w:rPr>
        <w:t>региональных выборов</w:t>
      </w:r>
    </w:p>
    <w:bookmarkEnd w:id="23"/>
    <w:p w14:paraId="40D457A6" w14:textId="77777777" w:rsidR="00194CB7" w:rsidRPr="00E141C8" w:rsidRDefault="00194CB7" w:rsidP="00194CB7">
      <w:pPr>
        <w:suppressAutoHyphens/>
        <w:ind w:firstLine="709"/>
        <w:jc w:val="both"/>
        <w:rPr>
          <w:rFonts w:ascii="PT Astra Serif" w:hAnsi="PT Astra Serif"/>
          <w:sz w:val="28"/>
          <w:szCs w:val="28"/>
        </w:rPr>
      </w:pPr>
    </w:p>
    <w:p w14:paraId="2D33402A"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Обоснование стоимости закупки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(далее - стоимость закупки, цена контракта (договора) заключается в выполнении расчета цены контракта (договора) с приложением документов и информации, на основании которых </w:t>
      </w:r>
      <w:r w:rsidRPr="00E141C8">
        <w:rPr>
          <w:rFonts w:ascii="PT Astra Serif" w:hAnsi="PT Astra Serif"/>
          <w:sz w:val="28"/>
          <w:szCs w:val="28"/>
        </w:rPr>
        <w:lastRenderedPageBreak/>
        <w:t>выполнен расчет, и должно содержать планируемое количество товаров, объем (краткое содержание) работ, услуг.</w:t>
      </w:r>
    </w:p>
    <w:p w14:paraId="2231625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 обладающими опытом поставки товаров (выполнения работ, оказания услуг).</w:t>
      </w:r>
    </w:p>
    <w:p w14:paraId="5B95E68A" w14:textId="77777777" w:rsidR="00194CB7" w:rsidRPr="00E93AB1"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Для обоснования стоимости закупки используется наименьшая цена товара, работы, услуги из всех предложенных вариантов, соответствующих потребностям заказчика. При этом такая цена не должна превышать предельную стоимость закупок товаров, работ, услуг, установленную решением (постановлением) об организаци</w:t>
      </w:r>
      <w:r w:rsidRPr="00E141C8">
        <w:rPr>
          <w:rFonts w:ascii="PT Astra Serif" w:hAnsi="PT Astra Serif"/>
          <w:color w:val="000000"/>
          <w:sz w:val="28"/>
          <w:szCs w:val="28"/>
        </w:rPr>
        <w:t xml:space="preserve">и закупок товаров, работ, услуг при подготовке и проведении </w:t>
      </w:r>
      <w:r w:rsidR="001B2363" w:rsidRPr="00E141C8">
        <w:rPr>
          <w:rFonts w:ascii="PT Astra Serif" w:hAnsi="PT Astra Serif"/>
          <w:color w:val="000000"/>
          <w:sz w:val="28"/>
          <w:szCs w:val="28"/>
        </w:rPr>
        <w:t>региональных выборов</w:t>
      </w:r>
      <w:r w:rsidRPr="00E141C8">
        <w:rPr>
          <w:rFonts w:ascii="PT Astra Serif" w:hAnsi="PT Astra Serif"/>
          <w:color w:val="000000"/>
          <w:sz w:val="28"/>
          <w:szCs w:val="28"/>
        </w:rPr>
        <w:t xml:space="preserve">, </w:t>
      </w:r>
      <w:r w:rsidRPr="00E93AB1">
        <w:rPr>
          <w:rFonts w:ascii="PT Astra Serif" w:hAnsi="PT Astra Serif"/>
          <w:sz w:val="28"/>
          <w:szCs w:val="28"/>
        </w:rPr>
        <w:t xml:space="preserve">предусмотренным </w:t>
      </w:r>
      <w:hyperlink w:anchor="sub_1032" w:history="1">
        <w:r w:rsidRPr="00E93AB1">
          <w:rPr>
            <w:rStyle w:val="ae"/>
            <w:rFonts w:ascii="PT Astra Serif" w:hAnsi="PT Astra Serif" w:cs="Times New Roman CYR"/>
            <w:color w:val="auto"/>
            <w:sz w:val="28"/>
            <w:szCs w:val="28"/>
          </w:rPr>
          <w:t>разделом 3.</w:t>
        </w:r>
        <w:r w:rsidR="00323BED" w:rsidRPr="00E93AB1">
          <w:rPr>
            <w:rStyle w:val="ae"/>
            <w:rFonts w:ascii="PT Astra Serif" w:hAnsi="PT Astra Serif" w:cs="Times New Roman CYR"/>
            <w:color w:val="auto"/>
            <w:sz w:val="28"/>
            <w:szCs w:val="28"/>
          </w:rPr>
          <w:t>1</w:t>
        </w:r>
      </w:hyperlink>
      <w:r w:rsidRPr="00E93AB1">
        <w:rPr>
          <w:rFonts w:ascii="PT Astra Serif" w:hAnsi="PT Astra Serif"/>
          <w:sz w:val="28"/>
          <w:szCs w:val="28"/>
        </w:rPr>
        <w:t xml:space="preserve"> настоящего Порядка.</w:t>
      </w:r>
    </w:p>
    <w:p w14:paraId="20BA148D"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При применении данного метода используется информация о ценах товаров, работ, услуг, полученная по письменному запросу заказчика от поставщиков (подрядчиков, исполнителей), осуществляющих поставки идентичных или однородных товаров, выполнение (оказание) идентичных или однородных работ (услуг), а также общедоступная информация о рыночных ценах товаров, работ, услуг.</w:t>
      </w:r>
    </w:p>
    <w:p w14:paraId="1DB32597"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К общедоступной информации о рыночных ценах, которая может быть использована для определения стоимости закупки, относятся в том числе:</w:t>
      </w:r>
    </w:p>
    <w:p w14:paraId="7CB5C674"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24" w:name="sub_101058"/>
      <w:r w:rsidRPr="00E141C8">
        <w:rPr>
          <w:rFonts w:ascii="PT Astra Serif" w:hAnsi="PT Astra Serif"/>
          <w:sz w:val="28"/>
          <w:szCs w:val="28"/>
        </w:rPr>
        <w:t>1) сведения о ценах, содержащиеся в рекламе, каталогах, описаниях идентичных и (или) однородных товаров, работ, услуг, прайс-листах, других предложениях, обращенных к неопределенному кругу лиц, а также в контрактах (договорах), размещенных в Единой информационной системе в сфере закупок в реестре контрактов, заключенных заказчиками, и в контрактах (договорах), которые исполнены в предшествующие избирательные периоды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648B3D9C"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25" w:name="sub_101059"/>
      <w:bookmarkEnd w:id="24"/>
      <w:r w:rsidRPr="00E141C8">
        <w:rPr>
          <w:rFonts w:ascii="PT Astra Serif" w:hAnsi="PT Astra Serif"/>
          <w:sz w:val="28"/>
          <w:szCs w:val="28"/>
        </w:rPr>
        <w:t>2) данные государственной статистической отчетности о ценах товаров, работ, услуг.</w:t>
      </w:r>
    </w:p>
    <w:bookmarkEnd w:id="25"/>
    <w:p w14:paraId="4CC7720C"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При использовании в целях определения стоимости закупки ценовой информации из реестра контрактов, а также содержащейся в контрактах (договорах), которые исполнены в предшествующие избирательные периоды, </w:t>
      </w:r>
      <w:r w:rsidRPr="00E141C8">
        <w:rPr>
          <w:rFonts w:ascii="PT Astra Serif" w:hAnsi="PT Astra Serif"/>
          <w:sz w:val="28"/>
          <w:szCs w:val="28"/>
        </w:rPr>
        <w:lastRenderedPageBreak/>
        <w:t>при необходимости рекомендуется привести полученные цены товара, работы, услуги к сопоставимым с условиями планируемой закупки, а цены прошлых периодов - к текущему уровню цен при помощи законодательно установленных уровней инфляции и с учетом изменений в налогообложении.</w:t>
      </w:r>
    </w:p>
    <w:p w14:paraId="1A6F112D"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Контрактная служба (контрактный управляющий, ответственное лицо (лица) проводит исследование рынка предложений товаров, работ, услуг в отношении объекта закупки в целях получения ценовой информации, направляя запросы о предоставлении ценовой информации потенциальным поставщикам (подрядчикам, исполнителям), а также получая информацию из общедоступных источников информации. При направлении запросов о предоставлении ценовой информации потенциальным поставщикам (подрядчикам, исполнителям) указываются сроки и способы представления избирательной комиссии коммерческих предложений.</w:t>
      </w:r>
    </w:p>
    <w:p w14:paraId="31F2A485"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Коммерческие предложения потенциальных поставщиков (подрядчиков, исполнителей) должны содержать информацию о сумме налога на добавленную стоимость (далее - НДС) либо об освобождении поставщика (подрядчика, исполнителя) от уплаты НДС, о сроках действия предлагаемой цены.</w:t>
      </w:r>
    </w:p>
    <w:p w14:paraId="449E4C7F"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Предельная стоимость, установленная вышестоящей избирательной комиссией, может использоваться в расчетах стоимости закупки (цены контракта (договора) без дополнительных обоснований.</w:t>
      </w:r>
    </w:p>
    <w:p w14:paraId="07E9773C"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Для обоснования стоимости закупки товаров, работ, услуг может использоваться тарифный метод.</w:t>
      </w:r>
    </w:p>
    <w:p w14:paraId="228FFD22"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либо устанавливаются в соответствии с законодательством Российской Федерации.</w:t>
      </w:r>
    </w:p>
    <w:p w14:paraId="08EECE02" w14:textId="77777777" w:rsidR="00B23B9F"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Для обоснования стоимости закупок товаров, работ, услуг также могут применяться расчетный и иные методы.</w:t>
      </w:r>
    </w:p>
    <w:p w14:paraId="4C61CF3C" w14:textId="77777777" w:rsidR="00B23B9F" w:rsidRPr="00E141C8" w:rsidRDefault="00B23B9F" w:rsidP="00B23B9F">
      <w:pPr>
        <w:suppressAutoHyphens/>
        <w:ind w:firstLine="709"/>
        <w:jc w:val="both"/>
        <w:rPr>
          <w:rFonts w:ascii="PT Astra Serif" w:hAnsi="PT Astra Serif"/>
          <w:sz w:val="28"/>
          <w:szCs w:val="28"/>
        </w:rPr>
      </w:pPr>
    </w:p>
    <w:p w14:paraId="5F580697" w14:textId="77777777" w:rsidR="00194CB7" w:rsidRPr="00E141C8" w:rsidRDefault="00194CB7" w:rsidP="00B23B9F">
      <w:pPr>
        <w:suppressAutoHyphens/>
        <w:ind w:left="142"/>
        <w:jc w:val="center"/>
        <w:rPr>
          <w:rFonts w:ascii="PT Astra Serif" w:hAnsi="PT Astra Serif"/>
          <w:b/>
          <w:bCs/>
          <w:sz w:val="28"/>
          <w:szCs w:val="28"/>
        </w:rPr>
      </w:pPr>
      <w:r w:rsidRPr="00E141C8">
        <w:rPr>
          <w:rFonts w:ascii="PT Astra Serif" w:hAnsi="PT Astra Serif"/>
          <w:b/>
          <w:bCs/>
          <w:sz w:val="28"/>
          <w:szCs w:val="28"/>
        </w:rPr>
        <w:t>8. Определение поставщика (подрядчика, исполнителя)</w:t>
      </w:r>
    </w:p>
    <w:p w14:paraId="4F01A7DF" w14:textId="77777777" w:rsidR="00194CB7" w:rsidRPr="00E141C8" w:rsidRDefault="00194CB7" w:rsidP="00194CB7">
      <w:pPr>
        <w:suppressAutoHyphens/>
        <w:ind w:firstLine="709"/>
        <w:jc w:val="both"/>
        <w:rPr>
          <w:rFonts w:ascii="PT Astra Serif" w:hAnsi="PT Astra Serif"/>
          <w:sz w:val="28"/>
          <w:szCs w:val="28"/>
        </w:rPr>
      </w:pPr>
    </w:p>
    <w:p w14:paraId="0D91E7C3"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Поставщиком (подрядчиком, исполнителем) по контракту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
    <w:p w14:paraId="3174DDD6" w14:textId="42046EF6"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93AB1">
        <w:rPr>
          <w:rFonts w:ascii="PT Astra Serif" w:hAnsi="PT Astra Serif"/>
          <w:sz w:val="28"/>
          <w:szCs w:val="28"/>
        </w:rPr>
        <w:t xml:space="preserve">Избирательные комиссии </w:t>
      </w:r>
      <w:r w:rsidRPr="00E141C8">
        <w:rPr>
          <w:rFonts w:ascii="PT Astra Serif" w:hAnsi="PT Astra Serif"/>
          <w:color w:val="000000"/>
          <w:sz w:val="28"/>
          <w:szCs w:val="28"/>
        </w:rPr>
        <w:t xml:space="preserve">могут осуществлять закупки товаров, работ, услуг у единственных поставщиков (подрядчиков, исполнителей), </w:t>
      </w:r>
      <w:r w:rsidRPr="00E141C8">
        <w:rPr>
          <w:rFonts w:ascii="PT Astra Serif" w:hAnsi="PT Astra Serif"/>
          <w:color w:val="000000"/>
          <w:sz w:val="28"/>
          <w:szCs w:val="28"/>
        </w:rPr>
        <w:lastRenderedPageBreak/>
        <w:t xml:space="preserve">определенных в соответствии с </w:t>
      </w:r>
      <w:hyperlink r:id="rId17" w:history="1">
        <w:r w:rsidRPr="00E141C8">
          <w:rPr>
            <w:rStyle w:val="ae"/>
            <w:rFonts w:ascii="PT Astra Serif" w:hAnsi="PT Astra Serif" w:cs="Times New Roman CYR"/>
            <w:color w:val="000000"/>
            <w:sz w:val="28"/>
            <w:szCs w:val="28"/>
          </w:rPr>
          <w:t>пунктом 10 статьи 57</w:t>
        </w:r>
      </w:hyperlink>
      <w:r w:rsidRPr="00E141C8">
        <w:rPr>
          <w:rFonts w:ascii="PT Astra Serif" w:hAnsi="PT Astra Serif"/>
          <w:color w:val="000000"/>
          <w:sz w:val="28"/>
          <w:szCs w:val="28"/>
        </w:rPr>
        <w:t xml:space="preserve"> Федерального закона </w:t>
      </w:r>
      <w:r w:rsidR="00924FC8">
        <w:rPr>
          <w:rFonts w:ascii="PT Astra Serif" w:hAnsi="PT Astra Serif"/>
          <w:color w:val="000000"/>
          <w:sz w:val="28"/>
          <w:szCs w:val="28"/>
        </w:rPr>
        <w:t>№</w:t>
      </w:r>
      <w:r w:rsidRPr="00E141C8">
        <w:rPr>
          <w:rFonts w:ascii="PT Astra Serif" w:hAnsi="PT Astra Serif"/>
          <w:color w:val="000000"/>
          <w:sz w:val="28"/>
          <w:szCs w:val="28"/>
        </w:rPr>
        <w:t> 67-ФЗ.</w:t>
      </w:r>
    </w:p>
    <w:p w14:paraId="6B6F24D8"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При определении поставщика (подрядчика, исполнителя) по контракту (договору) контрактная служба (контрактный управляющий, ответственное лицо (лица) осуществляет проверку такого поставщика (подрядчика, исполнителя) на предмет:</w:t>
      </w:r>
    </w:p>
    <w:p w14:paraId="21E564F6"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отсутствия у поставщика (подрядчика, исполнителя) статуса иностранного агента;</w:t>
      </w:r>
    </w:p>
    <w:p w14:paraId="785EF9D2"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proofErr w:type="spellStart"/>
      <w:r w:rsidRPr="00E141C8">
        <w:rPr>
          <w:rFonts w:ascii="PT Astra Serif" w:hAnsi="PT Astra Serif"/>
          <w:color w:val="000000"/>
          <w:sz w:val="28"/>
          <w:szCs w:val="28"/>
        </w:rPr>
        <w:t>непривлечения</w:t>
      </w:r>
      <w:proofErr w:type="spellEnd"/>
      <w:r w:rsidRPr="00E141C8">
        <w:rPr>
          <w:rFonts w:ascii="PT Astra Serif" w:hAnsi="PT Astra Serif"/>
          <w:color w:val="000000"/>
          <w:sz w:val="28"/>
          <w:szCs w:val="28"/>
        </w:rPr>
        <w:t xml:space="preserve"> поставщика (подрядчика, исполнителя) - юридического лица в течение двух лет до момента заключения контракта (договора) к административной ответственности за совершение административного правонарушения, предусмотренного </w:t>
      </w:r>
      <w:hyperlink r:id="rId18" w:history="1">
        <w:r w:rsidRPr="00E141C8">
          <w:rPr>
            <w:rStyle w:val="ae"/>
            <w:rFonts w:ascii="PT Astra Serif" w:hAnsi="PT Astra Serif" w:cs="Times New Roman CYR"/>
            <w:color w:val="000000"/>
            <w:sz w:val="28"/>
            <w:szCs w:val="28"/>
          </w:rPr>
          <w:t>статьей 19.28</w:t>
        </w:r>
      </w:hyperlink>
      <w:r w:rsidRPr="00E141C8">
        <w:rPr>
          <w:rFonts w:ascii="PT Astra Serif" w:hAnsi="PT Astra Serif"/>
          <w:color w:val="000000"/>
          <w:sz w:val="28"/>
          <w:szCs w:val="28"/>
        </w:rPr>
        <w:t xml:space="preserve"> Кодекса Российской Федерации об административных правонарушениях;</w:t>
      </w:r>
    </w:p>
    <w:p w14:paraId="6EA2DFED"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отсутствия у поставщика (подрядчика, исполнителя) статуса офшорной компании, отсутствия в составе участников (членов) корпоративного юридического лица или в составе учредителей унитарного юридического лица офшорной компании;</w:t>
      </w:r>
    </w:p>
    <w:p w14:paraId="79758400"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непроведения ликвидации поставщика (подрядчика, исполнителя) - юридического лица и отсутствия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14:paraId="2C55EC69"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отсутствия в реестре недобросовестных поставщиков (подрядчиков, исполнителей), размещенном в Единой информационной системе в сфере закупок, информации о поставщике (подрядчике, исполнителе) - юридическом лице или индивидуальном предпринимателе, в том числе информации об учредителях и о лице, исполняющем функции единоличного исполнительного органа юридического лица;</w:t>
      </w:r>
    </w:p>
    <w:p w14:paraId="775B4E16"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не</w:t>
      </w:r>
      <w:r w:rsidR="00B23B9F" w:rsidRPr="00E141C8">
        <w:rPr>
          <w:rFonts w:ascii="PT Astra Serif" w:hAnsi="PT Astra Serif"/>
          <w:color w:val="000000"/>
          <w:sz w:val="28"/>
          <w:szCs w:val="28"/>
        </w:rPr>
        <w:t xml:space="preserve"> </w:t>
      </w:r>
      <w:r w:rsidRPr="00E141C8">
        <w:rPr>
          <w:rFonts w:ascii="PT Astra Serif" w:hAnsi="PT Astra Serif"/>
          <w:color w:val="000000"/>
          <w:sz w:val="28"/>
          <w:szCs w:val="28"/>
        </w:rPr>
        <w:t xml:space="preserve">приостановления деятельности поставщика (подрядчика, исполнителя) в порядке, установленном </w:t>
      </w:r>
      <w:hyperlink r:id="rId19" w:history="1">
        <w:r w:rsidRPr="00E141C8">
          <w:rPr>
            <w:rStyle w:val="ae"/>
            <w:rFonts w:ascii="PT Astra Serif" w:hAnsi="PT Astra Serif" w:cs="Times New Roman CYR"/>
            <w:color w:val="000000"/>
            <w:sz w:val="28"/>
            <w:szCs w:val="28"/>
          </w:rPr>
          <w:t>Кодексом</w:t>
        </w:r>
      </w:hyperlink>
      <w:r w:rsidRPr="00E141C8">
        <w:rPr>
          <w:rFonts w:ascii="PT Astra Serif" w:hAnsi="PT Astra Serif"/>
          <w:color w:val="000000"/>
          <w:sz w:val="28"/>
          <w:szCs w:val="28"/>
        </w:rPr>
        <w:t xml:space="preserve"> Российской Федерации об административных правонарушениях;</w:t>
      </w:r>
    </w:p>
    <w:p w14:paraId="04CF88F3"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 xml:space="preserve">отсутствия между поставщиком (подрядчиком, исполнителем) и избирательной комиссией конфликта интересов, под которым понимаются случаи, при которых члены избирательной комиссии, член комиссии по осуществлению закупок, руководитель контрактной службы, контрактный управляющий состоят в браке с физическими лицами, являющимися выгодоприобретателями, единоличным исполнительным органом </w:t>
      </w:r>
      <w:r w:rsidRPr="00E141C8">
        <w:rPr>
          <w:rFonts w:ascii="PT Astra Serif" w:hAnsi="PT Astra Serif"/>
          <w:color w:val="000000"/>
          <w:sz w:val="28"/>
          <w:szCs w:val="28"/>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C57592"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Документом, подтверждающим соответствие поставщика (подрядчика, исполнителя) вышеуказанным требованиям, может являться декларация поставщика (подрядчика, исполнителя). При отсутствии вышеуказанной декларации результаты проверки фиксируются документально (получение информации и (или) скриншотов из открытых источников информации).</w:t>
      </w:r>
    </w:p>
    <w:p w14:paraId="3A3C2AB8" w14:textId="77777777" w:rsidR="00B23B9F"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Результаты проверки контрактной службы (контрактного управляющего, ответственного лица (лиц) поставщика (подрядчика, исполнителя) оформляются документально с приложением соответствующих документов (материалов).</w:t>
      </w:r>
      <w:bookmarkStart w:id="26" w:name="sub_1010"/>
    </w:p>
    <w:p w14:paraId="313FB607" w14:textId="77777777" w:rsidR="00B23B9F" w:rsidRPr="00E141C8" w:rsidRDefault="00B23B9F" w:rsidP="00B23B9F">
      <w:pPr>
        <w:suppressAutoHyphens/>
        <w:ind w:firstLine="709"/>
        <w:jc w:val="both"/>
        <w:rPr>
          <w:rFonts w:ascii="PT Astra Serif" w:hAnsi="PT Astra Serif"/>
          <w:color w:val="000000"/>
          <w:sz w:val="28"/>
          <w:szCs w:val="28"/>
        </w:rPr>
      </w:pPr>
    </w:p>
    <w:p w14:paraId="7436F492" w14:textId="77777777" w:rsidR="00194CB7" w:rsidRPr="00E141C8" w:rsidRDefault="00194CB7" w:rsidP="00B23B9F">
      <w:pPr>
        <w:suppressAutoHyphens/>
        <w:ind w:left="142"/>
        <w:jc w:val="center"/>
        <w:rPr>
          <w:rFonts w:ascii="PT Astra Serif" w:hAnsi="PT Astra Serif"/>
          <w:b/>
          <w:bCs/>
          <w:color w:val="000000"/>
          <w:sz w:val="28"/>
          <w:szCs w:val="28"/>
        </w:rPr>
      </w:pPr>
      <w:r w:rsidRPr="00E141C8">
        <w:rPr>
          <w:rFonts w:ascii="PT Astra Serif" w:hAnsi="PT Astra Serif"/>
          <w:b/>
          <w:bCs/>
          <w:sz w:val="28"/>
          <w:szCs w:val="28"/>
        </w:rPr>
        <w:t>9. Контракт</w:t>
      </w:r>
    </w:p>
    <w:bookmarkEnd w:id="26"/>
    <w:p w14:paraId="7B51708F" w14:textId="77777777" w:rsidR="00194CB7" w:rsidRPr="00E141C8" w:rsidRDefault="00194CB7" w:rsidP="00194CB7">
      <w:pPr>
        <w:suppressAutoHyphens/>
        <w:ind w:firstLine="709"/>
        <w:jc w:val="both"/>
        <w:rPr>
          <w:rFonts w:ascii="PT Astra Serif" w:hAnsi="PT Astra Serif"/>
          <w:sz w:val="28"/>
          <w:szCs w:val="28"/>
        </w:rPr>
      </w:pPr>
    </w:p>
    <w:p w14:paraId="7E5810F6"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Контракт на осуществление закупок товаров, работ, услуг при подготовке и проведении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является основным документом, определяющим права и обязанности сторон при осуществлении закупок товаров, работ, услуг. Им регламентируются экономические, организационно-технические и другие взаимоотношения избирательных комиссий и поставщиков (подрядчиков, исполнителей).</w:t>
      </w:r>
    </w:p>
    <w:p w14:paraId="138FA6AE"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Содержание контракта должно соответствовать требованиям гражданского законодательства Российской Федерации.</w:t>
      </w:r>
    </w:p>
    <w:p w14:paraId="08FA17B0"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Контракт заключается в простой письменной форме (</w:t>
      </w:r>
      <w:hyperlink r:id="rId20" w:history="1">
        <w:r w:rsidRPr="00E141C8">
          <w:rPr>
            <w:rStyle w:val="ae"/>
            <w:rFonts w:ascii="PT Astra Serif" w:hAnsi="PT Astra Serif" w:cs="Times New Roman CYR"/>
            <w:color w:val="000000"/>
            <w:sz w:val="28"/>
            <w:szCs w:val="28"/>
          </w:rPr>
          <w:t>пункт 1 статьи 161</w:t>
        </w:r>
      </w:hyperlink>
      <w:r w:rsidRPr="00E141C8">
        <w:rPr>
          <w:rFonts w:ascii="PT Astra Serif" w:hAnsi="PT Astra Serif"/>
          <w:color w:val="000000"/>
          <w:sz w:val="28"/>
          <w:szCs w:val="28"/>
        </w:rPr>
        <w:t xml:space="preserve"> Гражданского кодекса Российской Федерации).</w:t>
      </w:r>
    </w:p>
    <w:p w14:paraId="7D6B706F"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lastRenderedPageBreak/>
        <w:t>Существенным условием контракта является условие о предмете контракта (</w:t>
      </w:r>
      <w:hyperlink r:id="rId21" w:history="1">
        <w:r w:rsidRPr="00E141C8">
          <w:rPr>
            <w:rStyle w:val="ae"/>
            <w:rFonts w:ascii="PT Astra Serif" w:hAnsi="PT Astra Serif" w:cs="Times New Roman CYR"/>
            <w:color w:val="000000"/>
            <w:sz w:val="28"/>
            <w:szCs w:val="28"/>
          </w:rPr>
          <w:t>пункт 1 статьи 432</w:t>
        </w:r>
      </w:hyperlink>
      <w:r w:rsidRPr="00E141C8">
        <w:rPr>
          <w:rFonts w:ascii="PT Astra Serif" w:hAnsi="PT Astra Serif"/>
          <w:color w:val="000000"/>
          <w:sz w:val="28"/>
          <w:szCs w:val="28"/>
        </w:rPr>
        <w:t xml:space="preserve"> Гражданского кодекса Российской Федерации). Предметом контракта являются поставка товара, выполнение работы, оказание услуги с обязательным указанием их наименований, количества (перечня), места и сроков поставки товара, объема и сроков выполнения работ (оказания услуг).</w:t>
      </w:r>
    </w:p>
    <w:p w14:paraId="1DC546B1"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контракте должны быть указаны:</w:t>
      </w:r>
    </w:p>
    <w:p w14:paraId="3435AB39"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27" w:name="sub_10101"/>
      <w:r w:rsidRPr="00E141C8">
        <w:rPr>
          <w:rFonts w:ascii="PT Astra Serif" w:hAnsi="PT Astra Serif"/>
          <w:color w:val="000000"/>
          <w:sz w:val="28"/>
          <w:szCs w:val="28"/>
        </w:rPr>
        <w:t>1) условие о том, что цена контракта является твердой и определяется на весь срок его исполнения, включая дополнительные расходы поставщика (подрядчика, исполнителя), а также цена единицы товара, работы, услуги.</w:t>
      </w:r>
    </w:p>
    <w:bookmarkEnd w:id="27"/>
    <w:p w14:paraId="09F68905"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контракте отражается, включает ли его цена НДС.</w:t>
      </w:r>
    </w:p>
    <w:p w14:paraId="51F33A17"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Если цена контракта включает НДС, то целесообразно определить, какую ее часть составляет НДС.</w:t>
      </w:r>
    </w:p>
    <w:p w14:paraId="7B0863D0"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Если в соответствии с налоговым законодательством Российской Федерации поставщик (подрядчик, исполнитель) освобожден от уплаты НДС, это обстоятельство необходимо отразить в контракте;</w:t>
      </w:r>
    </w:p>
    <w:p w14:paraId="0BEA0C2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28" w:name="sub_10102"/>
      <w:r w:rsidRPr="00E141C8">
        <w:rPr>
          <w:rFonts w:ascii="PT Astra Serif" w:hAnsi="PT Astra Serif"/>
          <w:color w:val="000000"/>
          <w:sz w:val="28"/>
          <w:szCs w:val="28"/>
        </w:rPr>
        <w:t>2) условие об ответственности избирательной комиссии и поставщика (подрядчика, исполнителя) за неисполнение или ненадлежащее исполнение обязательств по контракту:</w:t>
      </w:r>
    </w:p>
    <w:p w14:paraId="2CE07202"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29" w:name="sub_101021"/>
      <w:bookmarkEnd w:id="28"/>
      <w:r w:rsidRPr="00E141C8">
        <w:rPr>
          <w:rFonts w:ascii="PT Astra Serif" w:hAnsi="PT Astra Serif"/>
          <w:color w:val="000000"/>
          <w:sz w:val="28"/>
          <w:szCs w:val="28"/>
        </w:rPr>
        <w:t>а) условия об ответственности избирательной комиссии за неисполнение или ненадлежащее исполнение обязательств по контракту:</w:t>
      </w:r>
    </w:p>
    <w:bookmarkEnd w:id="29"/>
    <w:p w14:paraId="398281A8"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за каждый факт неисполнения избирательной комиссией предусмотренных контрактом обязательств, за исключением просрочки исполнения обязательств, предусмотренных контрактом, в контракте устанавливается штраф, который поставщик (подрядчик, исполнитель) вправе потребовать уплатить, определяемый в следующем порядке:</w:t>
      </w:r>
    </w:p>
    <w:p w14:paraId="5EB4D615"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1000 рублей, если цена контракта не превышает 3 000 000 рублей (включительно);</w:t>
      </w:r>
    </w:p>
    <w:p w14:paraId="5A85CB7A"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5000 рублей, если цена контракта составляет от 3 000 000 рублей до 50 000 000 рублей (включительно);</w:t>
      </w:r>
    </w:p>
    <w:p w14:paraId="59DBFE15"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10 000 рублей, если цена контракта составляет от 50 000 000 рублей до 100 000 000 рублей (включительно);</w:t>
      </w:r>
    </w:p>
    <w:p w14:paraId="67AF41A5"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100 000 рублей, если цена контракта превышает 100 000 000 рублей.</w:t>
      </w:r>
    </w:p>
    <w:p w14:paraId="497644DC"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 xml:space="preserve">В случае просрочки избирательной комиссией исполнения обязательств, предусмотренных контрактом, поставщик, (подрядчик, исполнитель) вправе потребовать пеню. Пеня начисляется за каждый день просрочки исполнения обязательства, предусмотренного контрактом, начиная со дня, следующего </w:t>
      </w:r>
      <w:r w:rsidRPr="00E141C8">
        <w:rPr>
          <w:rFonts w:ascii="PT Astra Serif" w:hAnsi="PT Astra Serif"/>
          <w:color w:val="000000"/>
          <w:sz w:val="28"/>
          <w:szCs w:val="28"/>
        </w:rPr>
        <w:lastRenderedPageBreak/>
        <w:t xml:space="preserve">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w:t>
      </w:r>
      <w:hyperlink r:id="rId22" w:history="1">
        <w:r w:rsidRPr="00E141C8">
          <w:rPr>
            <w:rStyle w:val="ae"/>
            <w:rFonts w:ascii="PT Astra Serif" w:hAnsi="PT Astra Serif" w:cs="Times New Roman CYR"/>
            <w:color w:val="000000"/>
            <w:sz w:val="28"/>
            <w:szCs w:val="28"/>
          </w:rPr>
          <w:t>ключевой ставки</w:t>
        </w:r>
      </w:hyperlink>
      <w:r w:rsidRPr="00E141C8">
        <w:rPr>
          <w:rFonts w:ascii="PT Astra Serif" w:hAnsi="PT Astra Serif"/>
          <w:color w:val="000000"/>
          <w:sz w:val="28"/>
          <w:szCs w:val="28"/>
        </w:rPr>
        <w:t xml:space="preserve"> Центрального банка Российской Федерации от неуплаченной в срок суммы.</w:t>
      </w:r>
    </w:p>
    <w:p w14:paraId="593C97A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Общая сумма начисленных штрафов (пеней) за ненадлежащее исполнение избирательной комиссией обязательств, предусмотренных контрактом, не может превышать цену контракта;</w:t>
      </w:r>
    </w:p>
    <w:p w14:paraId="04935C9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0" w:name="sub_101022"/>
      <w:r w:rsidRPr="00E141C8">
        <w:rPr>
          <w:rFonts w:ascii="PT Astra Serif" w:hAnsi="PT Astra Serif"/>
          <w:color w:val="000000"/>
          <w:sz w:val="28"/>
          <w:szCs w:val="28"/>
        </w:rPr>
        <w:t>б) условия об ответственности поставщика (подрядчика, исполнителя) за неисполнение или ненадлежащее исполнение обязательств по контракту:</w:t>
      </w:r>
    </w:p>
    <w:bookmarkEnd w:id="30"/>
    <w:p w14:paraId="245465DA"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размер которого определяется как процент от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следующем порядке:</w:t>
      </w:r>
    </w:p>
    <w:p w14:paraId="54D410DE"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 процентов от цены контракта (этапа) в случае, если цена контракта (этапа) не превышает 3 000 000 рублей;</w:t>
      </w:r>
    </w:p>
    <w:p w14:paraId="66980916"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5 процентов от цены контракта (этапа) в случае, если цена контракта (этапа) составляет от 3 000 000 рублей до 50 000 000 рублей (включительно);</w:t>
      </w:r>
    </w:p>
    <w:p w14:paraId="71A1752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 процент от цены контракта (этапа) в случае, если цена контракта (этапа) составляет от 50 000 000 рублей до 100 000 000 рублей (включительно);</w:t>
      </w:r>
    </w:p>
    <w:p w14:paraId="5A18ED3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0,5 процента от цены контракта (этапа) в случае, если цена контракта (этапа) превышает 100 000 000 рублей.</w:t>
      </w:r>
    </w:p>
    <w:p w14:paraId="0950C407"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За каждый факт неисполнения или ненадлежащего исполнения поставщиком (подрядчиком, исполнителем) обязательств, предусмотренных контрактом, которые не имеют стоимостного выражения, размер штрафа устанавливается (при наличии в контракте таких обязательств) в сумме, определяемой в следующем порядке:</w:t>
      </w:r>
    </w:p>
    <w:p w14:paraId="7A7CF5BD"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1000 рублей, если цена контракта не превышает 3 000 000 рублей (включительно);</w:t>
      </w:r>
    </w:p>
    <w:p w14:paraId="26EC528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5000 рублей, если цена контракта составляет от 3 000 000 рублей до 50 000 000 рублей (включительно);</w:t>
      </w:r>
    </w:p>
    <w:p w14:paraId="5326595C"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10 000 рублей, если цена контракта составляет от 50 000 000 рублей до 100 000 000 рублей (включительно);</w:t>
      </w:r>
    </w:p>
    <w:p w14:paraId="013EFC3C"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100 000 рублей, если цена контракта превышает 100 000 000 рублей.</w:t>
      </w:r>
    </w:p>
    <w:p w14:paraId="685F4D28"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lastRenderedPageBreak/>
        <w:t xml:space="preserve">В случае просрочки исполнения поставщиком (подрядчиком, исполнителем) обязательства, предусмотренного контрактом, начисляется пеня за каждый день просрочки в размере одной трехсотой действующей на дату уплаты пени </w:t>
      </w:r>
      <w:hyperlink r:id="rId23" w:history="1">
        <w:r w:rsidRPr="00E141C8">
          <w:rPr>
            <w:rStyle w:val="ae"/>
            <w:rFonts w:ascii="PT Astra Serif" w:hAnsi="PT Astra Serif" w:cs="Times New Roman CYR"/>
            <w:color w:val="000000"/>
            <w:sz w:val="28"/>
            <w:szCs w:val="28"/>
          </w:rPr>
          <w:t>ключевой ставки</w:t>
        </w:r>
      </w:hyperlink>
      <w:r w:rsidRPr="00E141C8">
        <w:rPr>
          <w:rFonts w:ascii="PT Astra Serif" w:hAnsi="PT Astra Serif"/>
          <w:color w:val="000000"/>
          <w:sz w:val="28"/>
          <w:szCs w:val="28"/>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2B1FDCB0"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Общая сумма начисленных штрафов (пеней)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00621320"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84552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1" w:name="sub_10103"/>
      <w:r w:rsidRPr="00E141C8">
        <w:rPr>
          <w:rFonts w:ascii="PT Astra Serif" w:hAnsi="PT Astra Serif"/>
          <w:color w:val="000000"/>
          <w:sz w:val="28"/>
          <w:szCs w:val="28"/>
        </w:rPr>
        <w:t>3) условие о порядке и сроках оплаты товаров, работ, услуг.</w:t>
      </w:r>
    </w:p>
    <w:bookmarkEnd w:id="31"/>
    <w:p w14:paraId="68C42258"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контракте необходимо указать, в какой форме будет осуществляться оплата (безналичный расчет), срок и порядок оплаты поставленного товара (выполненных работ, оказанных услуг), момент исполнения избирательной комиссией обязанности по оплате. Выплата аванса не предусматривается.</w:t>
      </w:r>
    </w:p>
    <w:p w14:paraId="47667C62"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В случае поставки товаров (выполнения работ, оказания услуг) поэтапно возможно установить условие о поэтапной оплате контракта;</w:t>
      </w:r>
    </w:p>
    <w:p w14:paraId="41BEA37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2" w:name="sub_10104"/>
      <w:r w:rsidRPr="00E141C8">
        <w:rPr>
          <w:rFonts w:ascii="PT Astra Serif" w:hAnsi="PT Astra Serif"/>
          <w:color w:val="000000"/>
          <w:sz w:val="28"/>
          <w:szCs w:val="28"/>
        </w:rPr>
        <w:t>4) условие о порядке и сроках приемки избирательной комиссией товаров, работ, услуг в части соответствия их количества, качества, комплектности, объема требованиям, установленным контрактом, о порядке и сроках оформления результатов такой приемки. Эти результаты оформляются товарными накладными (при поставке товара), актами сдачи-приемки поставленных товаров (выполненных работ, оказанных услуг), а также иными документами, подтверждающими исполнение контрактов;</w:t>
      </w:r>
    </w:p>
    <w:p w14:paraId="4991698A"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3" w:name="sub_10105"/>
      <w:bookmarkEnd w:id="32"/>
      <w:r w:rsidRPr="00E141C8">
        <w:rPr>
          <w:rFonts w:ascii="PT Astra Serif" w:hAnsi="PT Astra Serif"/>
          <w:color w:val="000000"/>
          <w:sz w:val="28"/>
          <w:szCs w:val="28"/>
        </w:rPr>
        <w:t>5) условия расторжения контракта.</w:t>
      </w:r>
    </w:p>
    <w:bookmarkEnd w:id="33"/>
    <w:p w14:paraId="6A8AA926"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Контракт может быть расторгнут по соглашению сторон, в судебном порядке, а также в одностороннем порядке в следующих случаях:</w:t>
      </w:r>
    </w:p>
    <w:p w14:paraId="648804B9"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а) поставки товара, выполнения работы, оказания услуги ненадлежащего качества с недостатками, которые не могут быть устранены в приемлемые для избирательной комиссии сроки;</w:t>
      </w:r>
    </w:p>
    <w:p w14:paraId="512A18F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lastRenderedPageBreak/>
        <w:t>б) неоднократного (от двух раз) нарушения поставщиком (подрядчиком, исполнителем) сроков поставки товаров, выполнения работ, оказания услуг, предусмотренных контрактом.</w:t>
      </w:r>
    </w:p>
    <w:p w14:paraId="570C2A1F"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8B8CD2B"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4" w:name="sub_101051"/>
      <w:r w:rsidRPr="00E141C8">
        <w:rPr>
          <w:rFonts w:ascii="PT Astra Serif" w:hAnsi="PT Astra Serif"/>
          <w:color w:val="000000"/>
          <w:sz w:val="28"/>
          <w:szCs w:val="28"/>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4A39F4C"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5" w:name="sub_101052"/>
      <w:bookmarkEnd w:id="34"/>
      <w:r w:rsidRPr="00E141C8">
        <w:rPr>
          <w:rFonts w:ascii="PT Astra Serif" w:hAnsi="PT Astra Serif"/>
          <w:color w:val="000000"/>
          <w:sz w:val="28"/>
          <w:szCs w:val="28"/>
        </w:rPr>
        <w:t>б) если по предложению избирательной комиссии увеличиваются предусмотренные контрактом количество товара, объем работы или услуги или уменьшаются предусмотренные контрактом количество поставляемого товара, объем выполняемой работы или оказываемой услуги.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
    <w:p w14:paraId="0422F4B0" w14:textId="7B4BCE2C"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6" w:name="sub_101053"/>
      <w:bookmarkEnd w:id="35"/>
      <w:r w:rsidRPr="006A0C90">
        <w:rPr>
          <w:rFonts w:ascii="PT Astra Serif" w:hAnsi="PT Astra Serif"/>
          <w:sz w:val="28"/>
          <w:szCs w:val="28"/>
        </w:rPr>
        <w:t xml:space="preserve">в) при принятии решений (постановлений) избирательной комиссии, которые изменяют </w:t>
      </w:r>
      <w:r w:rsidRPr="00E141C8">
        <w:rPr>
          <w:rFonts w:ascii="PT Astra Serif" w:hAnsi="PT Astra Serif"/>
          <w:color w:val="000000"/>
          <w:sz w:val="28"/>
          <w:szCs w:val="28"/>
        </w:rPr>
        <w:t>количественные и качественные характеристики товаров, работ, услуг либо сроки поставки товаров (выполнения работ, оказания услуг) в целях реализации законодательства о выборах;</w:t>
      </w:r>
    </w:p>
    <w:p w14:paraId="4C11C1C1"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7" w:name="sub_101054"/>
      <w:bookmarkEnd w:id="36"/>
      <w:r w:rsidRPr="00E141C8">
        <w:rPr>
          <w:rFonts w:ascii="PT Astra Serif" w:hAnsi="PT Astra Serif"/>
          <w:color w:val="000000"/>
          <w:sz w:val="28"/>
          <w:szCs w:val="28"/>
        </w:rPr>
        <w:t>г) при изменении в соответствии с законодательством Российской Федерации регулируемых цен (тарифов) на товары, работы, услуги;</w:t>
      </w:r>
    </w:p>
    <w:p w14:paraId="6042DD55"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38" w:name="sub_101055"/>
      <w:bookmarkEnd w:id="37"/>
      <w:r w:rsidRPr="00E141C8">
        <w:rPr>
          <w:rFonts w:ascii="PT Astra Serif" w:hAnsi="PT Astra Serif"/>
          <w:color w:val="000000"/>
          <w:sz w:val="28"/>
          <w:szCs w:val="28"/>
        </w:rPr>
        <w:t>д) при уменьшении ранее доведенных до избирательной комиссии как получателя бюджетных средств лимитов бюджетных обязательств. При этом избирательные комиссии в ходе исполнения контракта обеспечивают согласование новых условий контракта, в том числе цены и (или) сроков исполнения контракта и (или) количества товаров, объемов работ или услуг, предусмотренных контрактом;</w:t>
      </w:r>
    </w:p>
    <w:p w14:paraId="0031E604" w14:textId="77777777" w:rsidR="00194CB7" w:rsidRPr="00E141C8" w:rsidRDefault="00194CB7" w:rsidP="00A11EF5">
      <w:pPr>
        <w:suppressAutoHyphens/>
        <w:spacing w:line="276" w:lineRule="auto"/>
        <w:ind w:firstLine="709"/>
        <w:jc w:val="both"/>
        <w:rPr>
          <w:rFonts w:ascii="PT Astra Serif" w:hAnsi="PT Astra Serif"/>
          <w:color w:val="000000"/>
          <w:sz w:val="28"/>
          <w:szCs w:val="28"/>
        </w:rPr>
      </w:pPr>
      <w:bookmarkStart w:id="39" w:name="sub_101056"/>
      <w:bookmarkEnd w:id="38"/>
      <w:r w:rsidRPr="00E141C8">
        <w:rPr>
          <w:rFonts w:ascii="PT Astra Serif" w:hAnsi="PT Astra Serif"/>
          <w:color w:val="000000"/>
          <w:sz w:val="28"/>
          <w:szCs w:val="28"/>
        </w:rPr>
        <w:t xml:space="preserve">е) при наличии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(землетрясения, наводнения, пожары и т.д.), действий объективных внешних факторов (военные действия, </w:t>
      </w:r>
      <w:r w:rsidRPr="00E141C8">
        <w:rPr>
          <w:rFonts w:ascii="PT Astra Serif" w:hAnsi="PT Astra Serif"/>
          <w:color w:val="000000"/>
          <w:sz w:val="28"/>
          <w:szCs w:val="28"/>
        </w:rPr>
        <w:lastRenderedPageBreak/>
        <w:t>неблагоприятная эпидемиологическая обстановка,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w:t>
      </w:r>
    </w:p>
    <w:p w14:paraId="1551DCA8" w14:textId="77777777" w:rsidR="00194CB7" w:rsidRPr="00E141C8" w:rsidRDefault="00194CB7" w:rsidP="00A11EF5">
      <w:pPr>
        <w:suppressAutoHyphens/>
        <w:spacing w:line="276" w:lineRule="auto"/>
        <w:ind w:firstLine="709"/>
        <w:jc w:val="both"/>
        <w:rPr>
          <w:rFonts w:ascii="PT Astra Serif" w:hAnsi="PT Astra Serif"/>
          <w:color w:val="000000"/>
          <w:sz w:val="28"/>
          <w:szCs w:val="28"/>
        </w:rPr>
      </w:pPr>
      <w:bookmarkStart w:id="40" w:name="sub_101057"/>
      <w:bookmarkEnd w:id="39"/>
      <w:r w:rsidRPr="00E141C8">
        <w:rPr>
          <w:rFonts w:ascii="PT Astra Serif" w:hAnsi="PT Astra Serif"/>
          <w:color w:val="000000"/>
          <w:sz w:val="28"/>
          <w:szCs w:val="28"/>
        </w:rPr>
        <w:t>ж) в иных случаях, предусмотренных законодательством Российской Федерации.</w:t>
      </w:r>
    </w:p>
    <w:p w14:paraId="4AE8853E" w14:textId="45D10894" w:rsidR="00A11EF5" w:rsidRPr="00A11EF5" w:rsidRDefault="00A11EF5" w:rsidP="00A11EF5">
      <w:pPr>
        <w:suppressAutoHyphens/>
        <w:spacing w:line="276" w:lineRule="auto"/>
        <w:ind w:firstLine="709"/>
        <w:jc w:val="both"/>
        <w:rPr>
          <w:rFonts w:ascii="PT Astra Serif" w:hAnsi="PT Astra Serif"/>
          <w:color w:val="000000"/>
          <w:sz w:val="28"/>
          <w:szCs w:val="28"/>
        </w:rPr>
      </w:pPr>
      <w:bookmarkStart w:id="41" w:name="sub_1011"/>
      <w:bookmarkEnd w:id="40"/>
      <w:r w:rsidRPr="00A11EF5">
        <w:rPr>
          <w:rFonts w:ascii="PT Astra Serif" w:hAnsi="PT Astra Serif" w:hint="eastAsia"/>
          <w:color w:val="000000"/>
          <w:sz w:val="28"/>
          <w:szCs w:val="28"/>
        </w:rPr>
        <w:t>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период</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подготовки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проведению</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выборов</w:t>
      </w:r>
      <w:r w:rsidRPr="00A11EF5">
        <w:rPr>
          <w:rFonts w:ascii="PT Astra Serif" w:hAnsi="PT Astra Serif"/>
          <w:color w:val="000000"/>
          <w:sz w:val="28"/>
          <w:szCs w:val="28"/>
        </w:rPr>
        <w:t xml:space="preserve"> </w:t>
      </w:r>
      <w:r>
        <w:rPr>
          <w:rFonts w:ascii="PT Astra Serif" w:hAnsi="PT Astra Serif" w:hint="eastAsia"/>
          <w:color w:val="000000"/>
          <w:sz w:val="28"/>
          <w:szCs w:val="28"/>
        </w:rPr>
        <w:t>И</w:t>
      </w:r>
      <w:r w:rsidRPr="00A11EF5">
        <w:rPr>
          <w:rFonts w:ascii="PT Astra Serif" w:hAnsi="PT Astra Serif" w:hint="eastAsia"/>
          <w:color w:val="000000"/>
          <w:sz w:val="28"/>
          <w:szCs w:val="28"/>
        </w:rPr>
        <w:t>збирательная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комиссия</w:t>
      </w:r>
      <w:r w:rsidRPr="00A11EF5">
        <w:rPr>
          <w:rFonts w:ascii="PT Astra Serif" w:hAnsi="PT Astra Serif"/>
          <w:color w:val="000000"/>
          <w:sz w:val="28"/>
          <w:szCs w:val="28"/>
        </w:rPr>
        <w:t xml:space="preserve"> </w:t>
      </w:r>
      <w:r>
        <w:rPr>
          <w:rFonts w:ascii="PT Astra Serif" w:hAnsi="PT Astra Serif" w:hint="eastAsia"/>
          <w:color w:val="000000"/>
          <w:sz w:val="28"/>
          <w:szCs w:val="28"/>
        </w:rPr>
        <w:t>Ч</w:t>
      </w:r>
      <w:r>
        <w:rPr>
          <w:rFonts w:ascii="PT Astra Serif" w:hAnsi="PT Astra Serif"/>
          <w:color w:val="000000"/>
          <w:sz w:val="28"/>
          <w:szCs w:val="28"/>
        </w:rPr>
        <w:t>еченской Республики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может</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заключать</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контракты</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до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дня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официального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опубликования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публикации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решения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назначении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выборов</w:t>
      </w:r>
      <w:r w:rsidRPr="00A11EF5">
        <w:rPr>
          <w:rFonts w:ascii="PT Astra Serif" w:hAnsi="PT Astra Serif"/>
          <w:color w:val="000000"/>
          <w:sz w:val="28"/>
          <w:szCs w:val="28"/>
        </w:rPr>
        <w:t>.</w:t>
      </w:r>
    </w:p>
    <w:p w14:paraId="554C865F" w14:textId="77777777" w:rsidR="00A11EF5" w:rsidRPr="00A11EF5" w:rsidRDefault="00A11EF5" w:rsidP="00A11EF5">
      <w:pPr>
        <w:suppressAutoHyphens/>
        <w:spacing w:line="276" w:lineRule="auto"/>
        <w:ind w:firstLine="709"/>
        <w:jc w:val="both"/>
        <w:rPr>
          <w:rFonts w:ascii="PT Astra Serif" w:hAnsi="PT Astra Serif"/>
          <w:color w:val="000000"/>
          <w:sz w:val="28"/>
          <w:szCs w:val="28"/>
        </w:rPr>
      </w:pPr>
      <w:r w:rsidRPr="00A11EF5">
        <w:rPr>
          <w:rFonts w:ascii="PT Astra Serif" w:hAnsi="PT Astra Serif" w:hint="eastAsia"/>
          <w:color w:val="000000"/>
          <w:sz w:val="28"/>
          <w:szCs w:val="28"/>
        </w:rPr>
        <w:t>При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этом</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условиях</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контрактов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обязательном</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порядке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указываются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отлагательные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условия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его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исполнения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предусматривающие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возможность</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оплаты</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после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принятия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постановления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избирательной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комиссии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Тверской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области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распределении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средств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областного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бюджета</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на</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подготовку</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проведение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выборов</w:t>
      </w:r>
      <w:r w:rsidRPr="00A11EF5">
        <w:rPr>
          <w:rFonts w:ascii="PT Astra Serif" w:hAnsi="PT Astra Serif"/>
          <w:color w:val="000000"/>
          <w:sz w:val="28"/>
          <w:szCs w:val="28"/>
        </w:rPr>
        <w:t>.</w:t>
      </w:r>
    </w:p>
    <w:p w14:paraId="4E000540" w14:textId="7042FAEF" w:rsidR="00B23B9F" w:rsidRDefault="00A11EF5" w:rsidP="00A11EF5">
      <w:pPr>
        <w:suppressAutoHyphens/>
        <w:spacing w:line="276" w:lineRule="auto"/>
        <w:ind w:firstLine="709"/>
        <w:jc w:val="both"/>
        <w:rPr>
          <w:rFonts w:ascii="PT Astra Serif" w:hAnsi="PT Astra Serif"/>
          <w:color w:val="000000"/>
          <w:sz w:val="28"/>
          <w:szCs w:val="28"/>
        </w:rPr>
      </w:pPr>
      <w:r w:rsidRPr="00A11EF5">
        <w:rPr>
          <w:rFonts w:ascii="PT Astra Serif" w:hAnsi="PT Astra Serif" w:hint="eastAsia"/>
          <w:color w:val="000000"/>
          <w:sz w:val="28"/>
          <w:szCs w:val="28"/>
        </w:rPr>
        <w:t>Информация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таким</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контрактам</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включается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план</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закупок</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после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принятия</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решений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постановлений</w:t>
      </w:r>
      <w:r w:rsidRPr="00A11EF5">
        <w:rPr>
          <w:rFonts w:ascii="PT Astra Serif" w:hAnsi="PT Astra Serif"/>
          <w:color w:val="000000"/>
          <w:sz w:val="28"/>
          <w:szCs w:val="28"/>
        </w:rPr>
        <w:t xml:space="preserve">) </w:t>
      </w:r>
      <w:r>
        <w:rPr>
          <w:rFonts w:ascii="PT Astra Serif" w:hAnsi="PT Astra Serif"/>
          <w:color w:val="000000"/>
          <w:sz w:val="28"/>
          <w:szCs w:val="28"/>
        </w:rPr>
        <w:t>И</w:t>
      </w:r>
      <w:r w:rsidRPr="00A11EF5">
        <w:rPr>
          <w:rFonts w:ascii="PT Astra Serif" w:hAnsi="PT Astra Serif" w:hint="eastAsia"/>
          <w:color w:val="000000"/>
          <w:sz w:val="28"/>
          <w:szCs w:val="28"/>
        </w:rPr>
        <w:t>збирательной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комиссии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Чеченской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Республики</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распределении</w:t>
      </w:r>
      <w:r w:rsidRPr="00A11EF5">
        <w:rPr>
          <w:rFonts w:ascii="PT Astra Serif" w:hAnsi="PT Astra Serif"/>
          <w:color w:val="000000"/>
          <w:sz w:val="28"/>
          <w:szCs w:val="28"/>
        </w:rPr>
        <w:t xml:space="preserve"> </w:t>
      </w:r>
      <w:r>
        <w:rPr>
          <w:rFonts w:ascii="PT Astra Serif" w:hAnsi="PT Astra Serif" w:hint="eastAsia"/>
          <w:color w:val="000000"/>
          <w:sz w:val="28"/>
          <w:szCs w:val="28"/>
        </w:rPr>
        <w:t>р</w:t>
      </w:r>
      <w:r>
        <w:rPr>
          <w:rFonts w:ascii="PT Astra Serif" w:hAnsi="PT Astra Serif"/>
          <w:color w:val="000000"/>
          <w:sz w:val="28"/>
          <w:szCs w:val="28"/>
        </w:rPr>
        <w:t>еспубликанского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бюджета</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с</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утвержденной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бюджетной</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росписью</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соответствующего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бюджета в</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порядке</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предусмотренном</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разделом</w:t>
      </w:r>
      <w:r w:rsidRPr="00A11EF5">
        <w:rPr>
          <w:rFonts w:ascii="PT Astra Serif" w:hAnsi="PT Astra Serif"/>
          <w:color w:val="000000"/>
          <w:sz w:val="28"/>
          <w:szCs w:val="28"/>
        </w:rPr>
        <w:t xml:space="preserve"> 5 </w:t>
      </w:r>
      <w:r w:rsidRPr="00A11EF5">
        <w:rPr>
          <w:rFonts w:ascii="PT Astra Serif" w:hAnsi="PT Astra Serif" w:hint="eastAsia"/>
          <w:color w:val="000000"/>
          <w:sz w:val="28"/>
          <w:szCs w:val="28"/>
        </w:rPr>
        <w:t>настоящего</w:t>
      </w:r>
      <w:r w:rsidRPr="00A11EF5">
        <w:rPr>
          <w:rFonts w:ascii="PT Astra Serif" w:hAnsi="PT Astra Serif"/>
          <w:color w:val="000000"/>
          <w:sz w:val="28"/>
          <w:szCs w:val="28"/>
        </w:rPr>
        <w:t xml:space="preserve"> </w:t>
      </w:r>
      <w:r w:rsidRPr="00A11EF5">
        <w:rPr>
          <w:rFonts w:ascii="PT Astra Serif" w:hAnsi="PT Astra Serif" w:hint="eastAsia"/>
          <w:color w:val="000000"/>
          <w:sz w:val="28"/>
          <w:szCs w:val="28"/>
        </w:rPr>
        <w:t>Порядка</w:t>
      </w:r>
      <w:r w:rsidRPr="00A11EF5">
        <w:rPr>
          <w:rFonts w:ascii="PT Astra Serif" w:hAnsi="PT Astra Serif"/>
          <w:color w:val="000000"/>
          <w:sz w:val="28"/>
          <w:szCs w:val="28"/>
        </w:rPr>
        <w:t>.</w:t>
      </w:r>
    </w:p>
    <w:p w14:paraId="40AE4C72" w14:textId="77777777" w:rsidR="00A11EF5" w:rsidRPr="00E141C8" w:rsidRDefault="00A11EF5" w:rsidP="00A11EF5">
      <w:pPr>
        <w:suppressAutoHyphens/>
        <w:ind w:firstLine="709"/>
        <w:jc w:val="both"/>
        <w:rPr>
          <w:rFonts w:ascii="PT Astra Serif" w:hAnsi="PT Astra Serif"/>
          <w:color w:val="000000"/>
          <w:sz w:val="28"/>
          <w:szCs w:val="28"/>
        </w:rPr>
      </w:pPr>
    </w:p>
    <w:p w14:paraId="71D641C9" w14:textId="77777777" w:rsidR="00194CB7" w:rsidRPr="00E141C8" w:rsidRDefault="00194CB7" w:rsidP="00B23B9F">
      <w:pPr>
        <w:suppressAutoHyphens/>
        <w:ind w:left="142"/>
        <w:jc w:val="center"/>
        <w:rPr>
          <w:rFonts w:ascii="PT Astra Serif" w:hAnsi="PT Astra Serif"/>
          <w:b/>
          <w:bCs/>
          <w:color w:val="000000"/>
          <w:sz w:val="28"/>
          <w:szCs w:val="28"/>
        </w:rPr>
      </w:pPr>
      <w:r w:rsidRPr="00E141C8">
        <w:rPr>
          <w:rFonts w:ascii="PT Astra Serif" w:hAnsi="PT Astra Serif"/>
          <w:b/>
          <w:bCs/>
          <w:sz w:val="28"/>
          <w:szCs w:val="28"/>
        </w:rPr>
        <w:t>10. Договор</w:t>
      </w:r>
    </w:p>
    <w:bookmarkEnd w:id="41"/>
    <w:p w14:paraId="43A6BE8B" w14:textId="77777777" w:rsidR="00194CB7" w:rsidRPr="00E141C8" w:rsidRDefault="00194CB7" w:rsidP="00194CB7">
      <w:pPr>
        <w:suppressAutoHyphens/>
        <w:ind w:firstLine="709"/>
        <w:jc w:val="both"/>
        <w:rPr>
          <w:rFonts w:ascii="PT Astra Serif" w:hAnsi="PT Astra Serif"/>
          <w:sz w:val="28"/>
          <w:szCs w:val="28"/>
        </w:rPr>
      </w:pPr>
    </w:p>
    <w:p w14:paraId="6EE8C48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Договор на выполнение работ (оказание услуг) заключается избирательной комиссией с гражданином (далее - исполнитель) в целях выполнения работ (оказания услуг), связанных с подготовкой и проведением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а также обеспечением деятельности комиссий в период подготовки и проведения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и является основным документом, определяющим права и обязанности сторон при выполнении работ (оказании услуг).</w:t>
      </w:r>
    </w:p>
    <w:p w14:paraId="72C7FCFA"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Договор заключается в простой письменной форме. Содержание договора должно соответствовать требованиям гражданского законодательства Российской Федерации и включать следующие разделы:</w:t>
      </w:r>
    </w:p>
    <w:p w14:paraId="7D40FAED"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42" w:name="sub_10111"/>
      <w:r w:rsidRPr="00E141C8">
        <w:rPr>
          <w:rFonts w:ascii="PT Astra Serif" w:hAnsi="PT Astra Serif"/>
          <w:sz w:val="28"/>
          <w:szCs w:val="28"/>
        </w:rPr>
        <w:t>1. Предмет договора.</w:t>
      </w:r>
    </w:p>
    <w:bookmarkEnd w:id="42"/>
    <w:p w14:paraId="40E75CE5"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Предметом договора является выполнение работ, оказание услуг, связанных с подготовкой и проведением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а также обеспечением деятельности комиссий в период подготовки и проведения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с указанием срока, в течение которого они должны быть выполнены (оказаны).</w:t>
      </w:r>
    </w:p>
    <w:p w14:paraId="06E38E58"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lastRenderedPageBreak/>
        <w:t>В предмет договора должны быть включены перечень конкретных работ (услуг), объемы выполнения (оказания) таких работ (услуг). Предмет договора может быть дополнен графиком выполнения работ (оказания услуг).</w:t>
      </w:r>
    </w:p>
    <w:p w14:paraId="62D86E9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В предмете договора может быть предусмотрена обязанность выезда исполнителя за пределы населенного пункта, на территории которого расположена избирательная комиссия, для выполнения условий договора (для прохождения обучения, сдачи отчетности и др.).</w:t>
      </w:r>
    </w:p>
    <w:p w14:paraId="24170ED7"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43" w:name="sub_10112"/>
      <w:r w:rsidRPr="00E141C8">
        <w:rPr>
          <w:rFonts w:ascii="PT Astra Serif" w:hAnsi="PT Astra Serif"/>
          <w:sz w:val="28"/>
          <w:szCs w:val="28"/>
        </w:rPr>
        <w:t>2. Цена договора, порядок и сроки расчетов.</w:t>
      </w:r>
    </w:p>
    <w:bookmarkEnd w:id="43"/>
    <w:p w14:paraId="23A1173D"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Цена договора должна быть твердой и в случае необходимости выезда исполнителя для выполнения условий договора за пределы населенного пункта, на территории которого расположена избирательная комиссия, включать расходы на проезд, проживание.</w:t>
      </w:r>
    </w:p>
    <w:p w14:paraId="76053D6C"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Цена договора должна содержать стоимость единицы работы (услуги).</w:t>
      </w:r>
    </w:p>
    <w:p w14:paraId="4212564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В договоре предусматривается форма расчета (наличный или безналичный расчет), срок и порядок оплаты за фактически выполненные работы (оказанные услуги), момент исполнения избирательной комиссией обязанности по оплате. В случае выполнения работ, оказания услуг поэтапно в договоре возможно предусмотреть условие о поэтапной оплате. Авансовые платежи по договорам не предусматриваются.</w:t>
      </w:r>
    </w:p>
    <w:p w14:paraId="54843642"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44" w:name="sub_10113"/>
      <w:r w:rsidRPr="00E141C8">
        <w:rPr>
          <w:rFonts w:ascii="PT Astra Serif" w:hAnsi="PT Astra Serif"/>
          <w:sz w:val="28"/>
          <w:szCs w:val="28"/>
        </w:rPr>
        <w:t>3. Права и обязанности сторон.</w:t>
      </w:r>
    </w:p>
    <w:bookmarkEnd w:id="44"/>
    <w:p w14:paraId="6F226DB9"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Права и обязанности сторон устанавливаются исходя из предмета договора. В договоре может предусматриваться право избирательной комиссии контролировать ход и качество выполнения работ (оказания услуг), право исполнителя досрочно выполнить работы (оказать услуги), обязанность избирательной комиссии принять и оплатить досрочно выполненные работы (оказанные услуги).</w:t>
      </w:r>
    </w:p>
    <w:p w14:paraId="16D833B1"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45" w:name="sub_10114"/>
      <w:r w:rsidRPr="00E141C8">
        <w:rPr>
          <w:rFonts w:ascii="PT Astra Serif" w:hAnsi="PT Astra Serif"/>
          <w:sz w:val="28"/>
          <w:szCs w:val="28"/>
        </w:rPr>
        <w:t>4. Порядок сдачи-приемки выполненных работ (оказанных услуг).</w:t>
      </w:r>
    </w:p>
    <w:bookmarkEnd w:id="45"/>
    <w:p w14:paraId="7F43CCE9"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Завершение выполнения работ (оказания услуг) оформляется актом выполненных работ (оказанных услуг). В акте выполненных работ (оказанных услуг) указываются сроки выполнения работ (оказания услуг), фактический объем (перечень) выполненных работ (оказанных услуг) (в случае, если договором предусмотрен объем (перечень) выполнения работ (оказания услуг) или информация о фактическом времени выполнения работ (оказания услуг) (в случае, если договором предусмотрен график выполнения работ (оказания услуг).</w:t>
      </w:r>
    </w:p>
    <w:p w14:paraId="67190F03"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Подписанный сторонами акт выполненных работ (оказанных услуг) является основанием для оплаты.</w:t>
      </w:r>
    </w:p>
    <w:p w14:paraId="4761D668" w14:textId="77777777" w:rsidR="00194CB7" w:rsidRPr="00E141C8" w:rsidRDefault="00194CB7" w:rsidP="006972BD">
      <w:pPr>
        <w:suppressAutoHyphens/>
        <w:spacing w:line="288" w:lineRule="auto"/>
        <w:ind w:firstLine="709"/>
        <w:jc w:val="both"/>
        <w:rPr>
          <w:rFonts w:ascii="PT Astra Serif" w:hAnsi="PT Astra Serif"/>
          <w:sz w:val="28"/>
          <w:szCs w:val="28"/>
        </w:rPr>
      </w:pPr>
      <w:bookmarkStart w:id="46" w:name="sub_10115"/>
      <w:r w:rsidRPr="00E141C8">
        <w:rPr>
          <w:rFonts w:ascii="PT Astra Serif" w:hAnsi="PT Astra Serif"/>
          <w:sz w:val="28"/>
          <w:szCs w:val="28"/>
        </w:rPr>
        <w:lastRenderedPageBreak/>
        <w:t>5. Ответственность сторон.</w:t>
      </w:r>
    </w:p>
    <w:bookmarkEnd w:id="46"/>
    <w:p w14:paraId="0F6B3857"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За невыполнение (ненадлежащее выполнение) обязательств по договору предусматривается ответственность сторон в соответствии с законодательством Российской Федерации.</w:t>
      </w:r>
    </w:p>
    <w:p w14:paraId="1F5D0BF1"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6. Иные условия.</w:t>
      </w:r>
    </w:p>
    <w:p w14:paraId="4F9FE81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В договоре предусматриваются срок действия договора, порядок изменения и расторжения договора и иные положения, а также реквизиты сторон с указанием паспортных данных исполнителя.</w:t>
      </w:r>
    </w:p>
    <w:p w14:paraId="449724B4"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sz w:val="28"/>
          <w:szCs w:val="28"/>
        </w:rPr>
        <w:t xml:space="preserve">При заключении договора в целях выполнения работ (оказания услуг), связанных с подготовкой и проведением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а также обеспечением деятельности комиссий в период подготовки и проведения </w:t>
      </w:r>
      <w:r w:rsidR="001B2363" w:rsidRPr="00E141C8">
        <w:rPr>
          <w:rFonts w:ascii="PT Astra Serif" w:hAnsi="PT Astra Serif"/>
          <w:sz w:val="28"/>
          <w:szCs w:val="28"/>
        </w:rPr>
        <w:t>региональных выборов</w:t>
      </w:r>
      <w:r w:rsidRPr="00E141C8">
        <w:rPr>
          <w:rFonts w:ascii="PT Astra Serif" w:hAnsi="PT Astra Serif"/>
          <w:sz w:val="28"/>
          <w:szCs w:val="28"/>
        </w:rPr>
        <w:t xml:space="preserve">, следует учитывать, что в соответствии с налоговым законодательством Российской Федерации не подлежат налогообложению (освобождаются от налогообложения) доходы физических лиц за выполнение этими лицами работ (оказание услуг), непосредственно связанных с проведением избирательных кампаний, обложению страховыми взносами суммы, выплачиваемые физическим лицам избирательными комиссиями за выполнение этими лицами работ (оказание услуг), непосредственно связанных с </w:t>
      </w:r>
      <w:r w:rsidRPr="00E141C8">
        <w:rPr>
          <w:rFonts w:ascii="PT Astra Serif" w:hAnsi="PT Astra Serif"/>
          <w:color w:val="000000"/>
          <w:sz w:val="28"/>
          <w:szCs w:val="28"/>
        </w:rPr>
        <w:t>проведением избирательных кампаний.</w:t>
      </w:r>
    </w:p>
    <w:p w14:paraId="7567D445" w14:textId="6C5F3589" w:rsidR="00194CB7" w:rsidRPr="00E141C8" w:rsidRDefault="00194CB7" w:rsidP="006972BD">
      <w:pPr>
        <w:suppressAutoHyphens/>
        <w:spacing w:line="288" w:lineRule="auto"/>
        <w:ind w:firstLine="709"/>
        <w:jc w:val="both"/>
        <w:rPr>
          <w:rFonts w:ascii="PT Astra Serif" w:hAnsi="PT Astra Serif"/>
          <w:color w:val="000000"/>
          <w:sz w:val="28"/>
          <w:szCs w:val="28"/>
        </w:rPr>
      </w:pPr>
      <w:bookmarkStart w:id="47" w:name="sub_1011603"/>
      <w:r w:rsidRPr="00E141C8">
        <w:rPr>
          <w:rFonts w:ascii="PT Astra Serif" w:hAnsi="PT Astra Serif"/>
          <w:color w:val="000000"/>
          <w:sz w:val="28"/>
          <w:szCs w:val="28"/>
        </w:rPr>
        <w:t xml:space="preserve">В период подготовки и проведения </w:t>
      </w:r>
      <w:r w:rsidR="001B2363" w:rsidRPr="00E141C8">
        <w:rPr>
          <w:rFonts w:ascii="PT Astra Serif" w:hAnsi="PT Astra Serif"/>
          <w:color w:val="000000"/>
          <w:sz w:val="28"/>
          <w:szCs w:val="28"/>
        </w:rPr>
        <w:t>региональных выборов</w:t>
      </w:r>
      <w:r w:rsidRPr="00E141C8">
        <w:rPr>
          <w:rFonts w:ascii="PT Astra Serif" w:hAnsi="PT Astra Serif"/>
          <w:color w:val="000000"/>
          <w:sz w:val="28"/>
          <w:szCs w:val="28"/>
        </w:rPr>
        <w:t xml:space="preserve"> </w:t>
      </w:r>
      <w:r w:rsidR="006A0C90">
        <w:rPr>
          <w:rFonts w:ascii="PT Astra Serif" w:hAnsi="PT Astra Serif"/>
          <w:color w:val="000000"/>
          <w:sz w:val="28"/>
          <w:szCs w:val="28"/>
        </w:rPr>
        <w:t>И</w:t>
      </w:r>
      <w:r w:rsidRPr="00E141C8">
        <w:rPr>
          <w:rFonts w:ascii="PT Astra Serif" w:hAnsi="PT Astra Serif"/>
          <w:color w:val="000000"/>
          <w:sz w:val="28"/>
          <w:szCs w:val="28"/>
        </w:rPr>
        <w:t>збирательная комиссия</w:t>
      </w:r>
      <w:r w:rsidR="006A0C90">
        <w:rPr>
          <w:rFonts w:ascii="PT Astra Serif" w:hAnsi="PT Astra Serif"/>
          <w:color w:val="000000"/>
          <w:sz w:val="28"/>
          <w:szCs w:val="28"/>
        </w:rPr>
        <w:t xml:space="preserve"> Чеченской Республики</w:t>
      </w:r>
      <w:r w:rsidRPr="00E141C8">
        <w:rPr>
          <w:rFonts w:ascii="PT Astra Serif" w:hAnsi="PT Astra Serif"/>
          <w:color w:val="000000"/>
          <w:sz w:val="28"/>
          <w:szCs w:val="28"/>
        </w:rPr>
        <w:t xml:space="preserve">, территориальная избирательная комиссия может заключать договоры на оказание бухгалтерских услуг для территориальных избирательных комиссий до принятия решения (постановления) о распределении средств </w:t>
      </w:r>
      <w:r w:rsidR="006A0C90">
        <w:rPr>
          <w:rFonts w:ascii="PT Astra Serif" w:hAnsi="PT Astra Serif"/>
          <w:color w:val="000000"/>
          <w:sz w:val="28"/>
          <w:szCs w:val="28"/>
        </w:rPr>
        <w:t>республиканского</w:t>
      </w:r>
      <w:r w:rsidRPr="00E141C8">
        <w:rPr>
          <w:rFonts w:ascii="PT Astra Serif" w:hAnsi="PT Astra Serif"/>
          <w:color w:val="000000"/>
          <w:sz w:val="28"/>
          <w:szCs w:val="28"/>
        </w:rPr>
        <w:t xml:space="preserve"> бюджета, выделенных ей на подготовку и проведение </w:t>
      </w:r>
      <w:r w:rsidR="001B2363" w:rsidRPr="00E141C8">
        <w:rPr>
          <w:rFonts w:ascii="PT Astra Serif" w:hAnsi="PT Astra Serif"/>
          <w:color w:val="000000"/>
          <w:sz w:val="28"/>
          <w:szCs w:val="28"/>
        </w:rPr>
        <w:t>региональных выборов</w:t>
      </w:r>
      <w:r w:rsidR="006A0C90" w:rsidRPr="006A0C90">
        <w:rPr>
          <w:rFonts w:ascii="PT Astra Serif" w:hAnsi="PT Astra Serif"/>
          <w:sz w:val="28"/>
          <w:szCs w:val="28"/>
        </w:rPr>
        <w:t>,</w:t>
      </w:r>
      <w:r w:rsidRPr="006A0C90">
        <w:rPr>
          <w:rFonts w:ascii="PT Astra Serif" w:hAnsi="PT Astra Serif"/>
          <w:sz w:val="28"/>
          <w:szCs w:val="28"/>
        </w:rPr>
        <w:t xml:space="preserve"> и </w:t>
      </w:r>
      <w:hyperlink r:id="rId24" w:history="1">
        <w:r w:rsidRPr="006A0C90">
          <w:rPr>
            <w:rStyle w:val="ae"/>
            <w:rFonts w:ascii="PT Astra Serif" w:hAnsi="PT Astra Serif" w:cs="Times New Roman CYR"/>
            <w:color w:val="auto"/>
            <w:sz w:val="28"/>
            <w:szCs w:val="28"/>
          </w:rPr>
          <w:t>Инструкцией</w:t>
        </w:r>
      </w:hyperlink>
      <w:r w:rsidRPr="00E141C8">
        <w:rPr>
          <w:rFonts w:ascii="PT Astra Serif" w:hAnsi="PT Astra Serif"/>
          <w:color w:val="000000"/>
          <w:sz w:val="28"/>
          <w:szCs w:val="28"/>
        </w:rPr>
        <w:t xml:space="preserve">, на основании решения (постановления) Избирательной комиссии Чеченской Республики об организации закупок товаров, работ, услуг при подготовке и проведении </w:t>
      </w:r>
      <w:r w:rsidR="001B2363" w:rsidRPr="00E141C8">
        <w:rPr>
          <w:rFonts w:ascii="PT Astra Serif" w:hAnsi="PT Astra Serif"/>
          <w:color w:val="000000"/>
          <w:sz w:val="28"/>
          <w:szCs w:val="28"/>
        </w:rPr>
        <w:t>региональных выборов</w:t>
      </w:r>
      <w:r w:rsidRPr="00E141C8">
        <w:rPr>
          <w:rFonts w:ascii="PT Astra Serif" w:hAnsi="PT Astra Serif"/>
          <w:color w:val="000000"/>
          <w:sz w:val="28"/>
          <w:szCs w:val="28"/>
        </w:rPr>
        <w:t>.</w:t>
      </w:r>
    </w:p>
    <w:p w14:paraId="2B4754D4" w14:textId="77777777" w:rsidR="00B23B9F" w:rsidRPr="00E141C8" w:rsidRDefault="00194CB7" w:rsidP="006972BD">
      <w:pPr>
        <w:suppressAutoHyphens/>
        <w:spacing w:line="288" w:lineRule="auto"/>
        <w:ind w:firstLine="709"/>
        <w:jc w:val="both"/>
        <w:rPr>
          <w:rFonts w:ascii="PT Astra Serif" w:hAnsi="PT Astra Serif"/>
          <w:color w:val="000000"/>
          <w:sz w:val="28"/>
          <w:szCs w:val="28"/>
        </w:rPr>
      </w:pPr>
      <w:bookmarkStart w:id="48" w:name="sub_1011604"/>
      <w:bookmarkEnd w:id="47"/>
      <w:r w:rsidRPr="00E141C8">
        <w:rPr>
          <w:rFonts w:ascii="PT Astra Serif" w:hAnsi="PT Astra Serif"/>
          <w:color w:val="000000"/>
          <w:sz w:val="28"/>
          <w:szCs w:val="28"/>
        </w:rPr>
        <w:t xml:space="preserve">Информация по таким договорам включается в план закупок после принятия решений (постановлений) соответствующих избирательных комиссий о распределении средств республиканского бюджета в порядке, предусмотренном </w:t>
      </w:r>
      <w:hyperlink w:anchor="sub_1500" w:history="1">
        <w:r w:rsidRPr="00E141C8">
          <w:rPr>
            <w:rStyle w:val="ae"/>
            <w:rFonts w:ascii="PT Astra Serif" w:hAnsi="PT Astra Serif" w:cs="Times New Roman CYR"/>
            <w:color w:val="000000"/>
            <w:sz w:val="28"/>
            <w:szCs w:val="28"/>
          </w:rPr>
          <w:t>разделом 5</w:t>
        </w:r>
      </w:hyperlink>
      <w:r w:rsidRPr="00E141C8">
        <w:rPr>
          <w:rFonts w:ascii="PT Astra Serif" w:hAnsi="PT Astra Serif"/>
          <w:color w:val="000000"/>
          <w:sz w:val="28"/>
          <w:szCs w:val="28"/>
        </w:rPr>
        <w:t xml:space="preserve"> настоящего Порядка.</w:t>
      </w:r>
      <w:bookmarkEnd w:id="48"/>
    </w:p>
    <w:p w14:paraId="6A8E02EF" w14:textId="77777777" w:rsidR="00B23B9F" w:rsidRPr="00E141C8" w:rsidRDefault="00B23B9F" w:rsidP="00B23B9F">
      <w:pPr>
        <w:suppressAutoHyphens/>
        <w:ind w:firstLine="709"/>
        <w:jc w:val="both"/>
        <w:rPr>
          <w:rFonts w:ascii="PT Astra Serif" w:hAnsi="PT Astra Serif"/>
          <w:color w:val="000000"/>
          <w:sz w:val="28"/>
          <w:szCs w:val="28"/>
        </w:rPr>
      </w:pPr>
    </w:p>
    <w:p w14:paraId="65137452" w14:textId="77777777" w:rsidR="00B23B9F" w:rsidRPr="00E141C8" w:rsidRDefault="00E22D6D" w:rsidP="00B23B9F">
      <w:pPr>
        <w:suppressAutoHyphens/>
        <w:ind w:firstLine="709"/>
        <w:jc w:val="center"/>
        <w:rPr>
          <w:rFonts w:ascii="PT Astra Serif" w:hAnsi="PT Astra Serif"/>
          <w:b/>
          <w:bCs/>
          <w:sz w:val="28"/>
          <w:szCs w:val="28"/>
        </w:rPr>
      </w:pPr>
      <w:r w:rsidRPr="00E141C8">
        <w:rPr>
          <w:rFonts w:ascii="PT Astra Serif" w:hAnsi="PT Astra Serif"/>
          <w:b/>
          <w:bCs/>
          <w:sz w:val="28"/>
          <w:szCs w:val="28"/>
        </w:rPr>
        <w:t>11</w:t>
      </w:r>
      <w:r w:rsidR="00194CB7" w:rsidRPr="00E141C8">
        <w:rPr>
          <w:rFonts w:ascii="PT Astra Serif" w:hAnsi="PT Astra Serif"/>
          <w:b/>
          <w:bCs/>
          <w:sz w:val="28"/>
          <w:szCs w:val="28"/>
        </w:rPr>
        <w:t xml:space="preserve">. Отчет избирательной комиссии об осуществлении </w:t>
      </w:r>
    </w:p>
    <w:p w14:paraId="36626467" w14:textId="77777777" w:rsidR="00194CB7" w:rsidRPr="00E141C8" w:rsidRDefault="00194CB7" w:rsidP="00B23B9F">
      <w:pPr>
        <w:suppressAutoHyphens/>
        <w:ind w:firstLine="709"/>
        <w:jc w:val="center"/>
        <w:rPr>
          <w:rFonts w:ascii="PT Astra Serif" w:hAnsi="PT Astra Serif"/>
          <w:b/>
          <w:bCs/>
          <w:color w:val="000000"/>
          <w:sz w:val="28"/>
          <w:szCs w:val="28"/>
        </w:rPr>
      </w:pPr>
      <w:r w:rsidRPr="00E141C8">
        <w:rPr>
          <w:rFonts w:ascii="PT Astra Serif" w:hAnsi="PT Astra Serif"/>
          <w:b/>
          <w:bCs/>
          <w:sz w:val="28"/>
          <w:szCs w:val="28"/>
        </w:rPr>
        <w:t>закупок товаров, работ, услуг</w:t>
      </w:r>
    </w:p>
    <w:p w14:paraId="77B28B7F" w14:textId="77777777" w:rsidR="00194CB7" w:rsidRPr="00E141C8" w:rsidRDefault="00194CB7" w:rsidP="00194CB7">
      <w:pPr>
        <w:suppressAutoHyphens/>
        <w:ind w:firstLine="709"/>
        <w:jc w:val="both"/>
        <w:rPr>
          <w:rFonts w:ascii="PT Astra Serif" w:hAnsi="PT Astra Serif"/>
          <w:sz w:val="28"/>
          <w:szCs w:val="28"/>
        </w:rPr>
      </w:pPr>
    </w:p>
    <w:p w14:paraId="179E7D4D" w14:textId="44E82BA8"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lastRenderedPageBreak/>
        <w:t xml:space="preserve">Контрактная служба (контрактный управляющий, ответственное лицо (лица) формирует отчет об осуществлении закупок товаров, работ, услуг по форме согласно </w:t>
      </w:r>
      <w:hyperlink w:anchor="sub_13000" w:history="1">
        <w:r w:rsidRPr="00A11EF5">
          <w:rPr>
            <w:rStyle w:val="ae"/>
            <w:rFonts w:ascii="PT Astra Serif" w:hAnsi="PT Astra Serif" w:cs="Times New Roman CYR"/>
            <w:color w:val="auto"/>
            <w:sz w:val="28"/>
            <w:szCs w:val="28"/>
          </w:rPr>
          <w:t>приложению</w:t>
        </w:r>
      </w:hyperlink>
      <w:r w:rsidRPr="00A11EF5">
        <w:rPr>
          <w:rFonts w:ascii="PT Astra Serif" w:hAnsi="PT Astra Serif"/>
          <w:sz w:val="28"/>
          <w:szCs w:val="28"/>
        </w:rPr>
        <w:t xml:space="preserve"> </w:t>
      </w:r>
      <w:r w:rsidR="00A11EF5" w:rsidRPr="00A11EF5">
        <w:rPr>
          <w:rFonts w:ascii="PT Astra Serif" w:hAnsi="PT Astra Serif"/>
          <w:sz w:val="28"/>
          <w:szCs w:val="28"/>
        </w:rPr>
        <w:t>№</w:t>
      </w:r>
      <w:r w:rsidRPr="00A11EF5">
        <w:rPr>
          <w:rFonts w:ascii="PT Astra Serif" w:hAnsi="PT Astra Serif"/>
          <w:sz w:val="28"/>
          <w:szCs w:val="28"/>
        </w:rPr>
        <w:t xml:space="preserve"> 2</w:t>
      </w:r>
      <w:r w:rsidRPr="00E141C8">
        <w:rPr>
          <w:rFonts w:ascii="PT Astra Serif" w:hAnsi="PT Astra Serif"/>
          <w:color w:val="000000"/>
          <w:sz w:val="28"/>
          <w:szCs w:val="28"/>
        </w:rPr>
        <w:t xml:space="preserve"> к настоящему Порядку. Отчет избирательной комиссии об осуществлении закупок товаров, работ, услуг утверждается решением (постановлением) избирательной комиссии (распоряжением председателя избирательной комиссии).</w:t>
      </w:r>
    </w:p>
    <w:p w14:paraId="3639B7AF" w14:textId="77777777" w:rsidR="00194CB7" w:rsidRPr="00E141C8" w:rsidRDefault="00194CB7" w:rsidP="006972BD">
      <w:pPr>
        <w:suppressAutoHyphens/>
        <w:spacing w:line="288" w:lineRule="auto"/>
        <w:ind w:firstLine="709"/>
        <w:jc w:val="both"/>
        <w:rPr>
          <w:rFonts w:ascii="PT Astra Serif" w:hAnsi="PT Astra Serif"/>
          <w:color w:val="000000"/>
          <w:sz w:val="28"/>
          <w:szCs w:val="28"/>
        </w:rPr>
      </w:pPr>
      <w:r w:rsidRPr="00E141C8">
        <w:rPr>
          <w:rFonts w:ascii="PT Astra Serif" w:hAnsi="PT Astra Serif"/>
          <w:color w:val="000000"/>
          <w:sz w:val="28"/>
          <w:szCs w:val="28"/>
        </w:rPr>
        <w:t>Территориальная избирательная комиссия представляет в Избирательную комиссию Чеченской Республики отчет об осуществлении закупок товаров, работ, услуг одновременно с отчетом о поступлении и расходовании средств республиканского бюджета, выделенных на выборы.</w:t>
      </w:r>
    </w:p>
    <w:p w14:paraId="5F487DB4" w14:textId="77777777" w:rsidR="00194CB7"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color w:val="000000"/>
          <w:sz w:val="28"/>
          <w:szCs w:val="28"/>
        </w:rPr>
        <w:t>Закупки товаров, работ, услуг, осуществляемые подотчетными</w:t>
      </w:r>
      <w:r w:rsidRPr="00E141C8">
        <w:rPr>
          <w:rFonts w:ascii="PT Astra Serif" w:hAnsi="PT Astra Serif"/>
          <w:sz w:val="28"/>
          <w:szCs w:val="28"/>
        </w:rPr>
        <w:t xml:space="preserve"> лицами за наличный расчет, подлежат отражению в отчете об осуществлении закупок товаров, работ, услуг избирательной комиссии по каждой закупке товаров, работ, услуг.</w:t>
      </w:r>
    </w:p>
    <w:p w14:paraId="7B0B4704" w14:textId="77777777" w:rsidR="00194CB7" w:rsidRPr="00A11EF5"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Отчет об осуществлении закупок товаров, работ, услуг Избирательной комиссии Чеченской Республики, территориальной избирательной комиссии должен соответствовать </w:t>
      </w:r>
      <w:r w:rsidRPr="00A11EF5">
        <w:rPr>
          <w:rFonts w:ascii="PT Astra Serif" w:hAnsi="PT Astra Serif"/>
          <w:sz w:val="28"/>
          <w:szCs w:val="28"/>
        </w:rPr>
        <w:t>данным отчета соответствующей избирательной комиссии о поступлении и расходовании средств республиканского бюджета, выделенных на выборы.</w:t>
      </w:r>
    </w:p>
    <w:p w14:paraId="7AB0627B" w14:textId="77777777" w:rsidR="00194CB7" w:rsidRPr="00E141C8" w:rsidRDefault="00194CB7" w:rsidP="00194CB7">
      <w:pPr>
        <w:suppressAutoHyphens/>
        <w:ind w:firstLine="709"/>
        <w:jc w:val="both"/>
        <w:rPr>
          <w:rFonts w:ascii="PT Astra Serif" w:hAnsi="PT Astra Serif"/>
          <w:sz w:val="28"/>
          <w:szCs w:val="28"/>
        </w:rPr>
      </w:pPr>
    </w:p>
    <w:p w14:paraId="5BBEF69A" w14:textId="77777777" w:rsidR="00B23B9F" w:rsidRPr="00E141C8" w:rsidRDefault="00194CB7" w:rsidP="00B23B9F">
      <w:pPr>
        <w:pStyle w:val="1"/>
        <w:suppressAutoHyphens/>
        <w:ind w:firstLine="0"/>
        <w:rPr>
          <w:rFonts w:ascii="PT Astra Serif" w:hAnsi="PT Astra Serif"/>
          <w:szCs w:val="28"/>
        </w:rPr>
      </w:pPr>
      <w:r w:rsidRPr="00E141C8">
        <w:rPr>
          <w:rFonts w:ascii="PT Astra Serif" w:hAnsi="PT Astra Serif"/>
          <w:szCs w:val="28"/>
        </w:rPr>
        <w:t>1</w:t>
      </w:r>
      <w:r w:rsidR="00E22D6D" w:rsidRPr="00E141C8">
        <w:rPr>
          <w:rFonts w:ascii="PT Astra Serif" w:hAnsi="PT Astra Serif"/>
          <w:szCs w:val="28"/>
        </w:rPr>
        <w:t>2</w:t>
      </w:r>
      <w:r w:rsidRPr="00E141C8">
        <w:rPr>
          <w:rFonts w:ascii="PT Astra Serif" w:hAnsi="PT Astra Serif"/>
          <w:szCs w:val="28"/>
        </w:rPr>
        <w:t xml:space="preserve">. Контроль при осуществлении закупок товаров, </w:t>
      </w:r>
    </w:p>
    <w:p w14:paraId="48075DC4" w14:textId="77777777" w:rsidR="00194CB7" w:rsidRPr="00E141C8" w:rsidRDefault="00194CB7" w:rsidP="00B23B9F">
      <w:pPr>
        <w:pStyle w:val="1"/>
        <w:suppressAutoHyphens/>
        <w:ind w:firstLine="0"/>
        <w:rPr>
          <w:rFonts w:ascii="PT Astra Serif" w:hAnsi="PT Astra Serif"/>
          <w:szCs w:val="28"/>
        </w:rPr>
      </w:pPr>
      <w:r w:rsidRPr="00E141C8">
        <w:rPr>
          <w:rFonts w:ascii="PT Astra Serif" w:hAnsi="PT Astra Serif"/>
          <w:szCs w:val="28"/>
        </w:rPr>
        <w:t>работ, услуг избирательными комиссиями</w:t>
      </w:r>
    </w:p>
    <w:p w14:paraId="5DA510A7" w14:textId="77777777" w:rsidR="00194CB7" w:rsidRPr="00E141C8" w:rsidRDefault="00194CB7" w:rsidP="00194CB7">
      <w:pPr>
        <w:suppressAutoHyphens/>
        <w:ind w:firstLine="709"/>
        <w:jc w:val="both"/>
        <w:rPr>
          <w:rFonts w:ascii="PT Astra Serif" w:hAnsi="PT Astra Serif"/>
          <w:sz w:val="28"/>
          <w:szCs w:val="28"/>
        </w:rPr>
      </w:pPr>
    </w:p>
    <w:p w14:paraId="207CB874" w14:textId="77777777" w:rsidR="002878D5" w:rsidRPr="00E141C8" w:rsidRDefault="00194CB7" w:rsidP="006972BD">
      <w:pPr>
        <w:suppressAutoHyphens/>
        <w:spacing w:line="288" w:lineRule="auto"/>
        <w:ind w:firstLine="709"/>
        <w:jc w:val="both"/>
        <w:rPr>
          <w:rFonts w:ascii="PT Astra Serif" w:hAnsi="PT Astra Serif"/>
          <w:sz w:val="28"/>
          <w:szCs w:val="28"/>
        </w:rPr>
      </w:pPr>
      <w:r w:rsidRPr="00E141C8">
        <w:rPr>
          <w:rFonts w:ascii="PT Astra Serif" w:hAnsi="PT Astra Serif"/>
          <w:sz w:val="28"/>
          <w:szCs w:val="28"/>
        </w:rPr>
        <w:t xml:space="preserve">Избирательной комиссией Чеченской Республики осуществляется контроль за проведением закупок товаров, работ, услуг территориальными избирательными комиссиями, в том числе посредством мониторинга направляемых в Избирательную комиссию Чеченской Республики утвержденных планов закупок товаров, работ, услуг территориальных избирательных </w:t>
      </w:r>
      <w:r w:rsidR="005E50F6" w:rsidRPr="00E141C8">
        <w:rPr>
          <w:rFonts w:ascii="PT Astra Serif" w:hAnsi="PT Astra Serif"/>
          <w:sz w:val="28"/>
          <w:szCs w:val="28"/>
        </w:rPr>
        <w:t>комиссий.</w:t>
      </w:r>
    </w:p>
    <w:p w14:paraId="6BBCEF30" w14:textId="77777777" w:rsidR="005E50F6" w:rsidRPr="00E141C8" w:rsidRDefault="005E50F6" w:rsidP="005E50F6">
      <w:pPr>
        <w:suppressAutoHyphens/>
        <w:jc w:val="both"/>
        <w:rPr>
          <w:rFonts w:ascii="PT Astra Serif" w:hAnsi="PT Astra Serif"/>
          <w:sz w:val="28"/>
          <w:szCs w:val="28"/>
        </w:rPr>
        <w:sectPr w:rsidR="005E50F6" w:rsidRPr="00E141C8" w:rsidSect="002878D5">
          <w:headerReference w:type="default" r:id="rId25"/>
          <w:footerReference w:type="default" r:id="rId26"/>
          <w:pgSz w:w="11900" w:h="16800"/>
          <w:pgMar w:top="1134" w:right="851" w:bottom="1134" w:left="1701" w:header="720" w:footer="720" w:gutter="0"/>
          <w:cols w:space="720"/>
          <w:noEndnote/>
          <w:docGrid w:linePitch="272"/>
        </w:sectPr>
      </w:pPr>
    </w:p>
    <w:p w14:paraId="4A30F55B" w14:textId="77777777" w:rsidR="00B23B9F" w:rsidRPr="00E141C8" w:rsidRDefault="00CD2F16" w:rsidP="00B23B9F">
      <w:pPr>
        <w:suppressAutoHyphens/>
        <w:ind w:left="8222"/>
        <w:jc w:val="center"/>
        <w:rPr>
          <w:rStyle w:val="aff"/>
          <w:rFonts w:ascii="PT Astra Serif" w:hAnsi="PT Astra Serif"/>
          <w:bCs/>
        </w:rPr>
      </w:pPr>
      <w:r w:rsidRPr="00E141C8">
        <w:rPr>
          <w:rStyle w:val="aff"/>
          <w:rFonts w:ascii="PT Astra Serif" w:hAnsi="PT Astra Serif"/>
          <w:bCs/>
          <w:color w:val="000000"/>
        </w:rPr>
        <w:lastRenderedPageBreak/>
        <w:t xml:space="preserve">Приложение </w:t>
      </w:r>
      <w:r w:rsidR="00B23B9F" w:rsidRPr="00E141C8">
        <w:rPr>
          <w:rStyle w:val="aff"/>
          <w:rFonts w:ascii="PT Astra Serif" w:hAnsi="PT Astra Serif"/>
          <w:bCs/>
          <w:color w:val="000000"/>
        </w:rPr>
        <w:t>№</w:t>
      </w:r>
      <w:r w:rsidRPr="00E141C8">
        <w:rPr>
          <w:rStyle w:val="aff"/>
          <w:rFonts w:ascii="PT Astra Serif" w:hAnsi="PT Astra Serif"/>
          <w:bCs/>
          <w:color w:val="000000"/>
        </w:rPr>
        <w:t xml:space="preserve"> 1</w:t>
      </w:r>
      <w:r w:rsidRPr="00E141C8">
        <w:rPr>
          <w:rStyle w:val="aff"/>
          <w:rFonts w:ascii="PT Astra Serif" w:hAnsi="PT Astra Serif"/>
          <w:bCs/>
          <w:color w:val="000000"/>
        </w:rPr>
        <w:br/>
      </w:r>
      <w:r w:rsidR="00B23B9F" w:rsidRPr="00E141C8">
        <w:rPr>
          <w:rStyle w:val="aff"/>
          <w:rFonts w:ascii="PT Astra Serif" w:hAnsi="PT Astra Serif"/>
          <w:bCs/>
          <w:color w:val="000000"/>
        </w:rPr>
        <w:t xml:space="preserve">к </w:t>
      </w:r>
      <w:hyperlink w:anchor="sub_1000" w:history="1">
        <w:r w:rsidR="00B23B9F" w:rsidRPr="00E141C8">
          <w:rPr>
            <w:rStyle w:val="ae"/>
            <w:rFonts w:ascii="PT Astra Serif" w:hAnsi="PT Astra Serif" w:cs="Times New Roman CYR"/>
            <w:b/>
            <w:color w:val="000000"/>
          </w:rPr>
          <w:t>Порядку</w:t>
        </w:r>
      </w:hyperlink>
      <w:r w:rsidR="00B23B9F" w:rsidRPr="00E141C8">
        <w:rPr>
          <w:rStyle w:val="aff"/>
          <w:rFonts w:ascii="PT Astra Serif" w:hAnsi="PT Astra Serif"/>
          <w:bCs/>
          <w:color w:val="000000"/>
        </w:rPr>
        <w:t xml:space="preserve"> осуще</w:t>
      </w:r>
      <w:r w:rsidR="00B23B9F" w:rsidRPr="00E141C8">
        <w:rPr>
          <w:rStyle w:val="aff"/>
          <w:rFonts w:ascii="PT Astra Serif" w:hAnsi="PT Astra Serif"/>
          <w:bCs/>
        </w:rPr>
        <w:t xml:space="preserve">ствления закупок товаров, </w:t>
      </w:r>
    </w:p>
    <w:p w14:paraId="534173B5" w14:textId="77777777" w:rsidR="00B23B9F" w:rsidRPr="00E141C8" w:rsidRDefault="00B23B9F" w:rsidP="00B23B9F">
      <w:pPr>
        <w:suppressAutoHyphens/>
        <w:ind w:left="8222"/>
        <w:jc w:val="center"/>
        <w:rPr>
          <w:rFonts w:ascii="PT Astra Serif" w:hAnsi="PT Astra Serif"/>
          <w:bCs/>
        </w:rPr>
      </w:pPr>
      <w:r w:rsidRPr="00E141C8">
        <w:rPr>
          <w:rStyle w:val="aff"/>
          <w:rFonts w:ascii="PT Astra Serif" w:hAnsi="PT Astra Serif"/>
          <w:bCs/>
        </w:rPr>
        <w:t>работ, услуг, Избирательной комиссии Чеченской Республики, территориальными избирательными комиссиями, участковыми избирательными комиссиями при подготовке и проведении выборов</w:t>
      </w:r>
      <w:r w:rsidRPr="00E141C8">
        <w:rPr>
          <w:rStyle w:val="aff"/>
          <w:rFonts w:ascii="PT Astra Serif" w:hAnsi="PT Astra Serif"/>
          <w:bCs/>
        </w:rPr>
        <w:br/>
        <w:t>в органы государственной власти Чеченской Республики</w:t>
      </w:r>
    </w:p>
    <w:p w14:paraId="1100C3D1" w14:textId="77777777" w:rsidR="00CD2F16" w:rsidRPr="00E141C8" w:rsidRDefault="00CD2F16" w:rsidP="00B23B9F">
      <w:pPr>
        <w:jc w:val="right"/>
        <w:rPr>
          <w:rFonts w:ascii="PT Astra Serif" w:hAnsi="PT Astra Serif"/>
        </w:rPr>
      </w:pPr>
    </w:p>
    <w:p w14:paraId="6564F354"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
        <w:gridCol w:w="7140"/>
        <w:gridCol w:w="7143"/>
      </w:tblGrid>
      <w:tr w:rsidR="00CD2F16" w:rsidRPr="00E141C8" w14:paraId="50FDFE92" w14:textId="77777777" w:rsidTr="003A5EFF">
        <w:tc>
          <w:tcPr>
            <w:tcW w:w="989" w:type="dxa"/>
            <w:tcBorders>
              <w:top w:val="nil"/>
              <w:left w:val="nil"/>
              <w:bottom w:val="nil"/>
              <w:right w:val="nil"/>
            </w:tcBorders>
          </w:tcPr>
          <w:p w14:paraId="6CD7C584" w14:textId="77777777" w:rsidR="00CD2F16" w:rsidRPr="00E141C8" w:rsidRDefault="00CD2F16" w:rsidP="003A5EFF">
            <w:pPr>
              <w:pStyle w:val="aff2"/>
              <w:rPr>
                <w:rFonts w:ascii="PT Astra Serif" w:hAnsi="PT Astra Serif"/>
              </w:rPr>
            </w:pPr>
          </w:p>
        </w:tc>
        <w:tc>
          <w:tcPr>
            <w:tcW w:w="7140" w:type="dxa"/>
            <w:tcBorders>
              <w:top w:val="nil"/>
              <w:left w:val="nil"/>
              <w:bottom w:val="nil"/>
              <w:right w:val="nil"/>
            </w:tcBorders>
            <w:vAlign w:val="bottom"/>
          </w:tcPr>
          <w:p w14:paraId="2CC1374A" w14:textId="77777777" w:rsidR="00CD2F16" w:rsidRPr="00E141C8" w:rsidRDefault="00CD2F16" w:rsidP="003A5EFF">
            <w:pPr>
              <w:pStyle w:val="aff2"/>
              <w:rPr>
                <w:rFonts w:ascii="PT Astra Serif" w:hAnsi="PT Astra Serif"/>
              </w:rPr>
            </w:pPr>
          </w:p>
        </w:tc>
        <w:tc>
          <w:tcPr>
            <w:tcW w:w="7143" w:type="dxa"/>
            <w:tcBorders>
              <w:top w:val="nil"/>
              <w:left w:val="nil"/>
              <w:bottom w:val="nil"/>
              <w:right w:val="nil"/>
            </w:tcBorders>
            <w:vAlign w:val="bottom"/>
          </w:tcPr>
          <w:p w14:paraId="0B72DFBD" w14:textId="77777777" w:rsidR="00CD2F16" w:rsidRPr="00E141C8" w:rsidRDefault="00B21CCD" w:rsidP="003A5EFF">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УТВЕРЖДЕН</w:t>
            </w:r>
          </w:p>
        </w:tc>
      </w:tr>
      <w:tr w:rsidR="00CD2F16" w:rsidRPr="00E141C8" w14:paraId="3D1794B2" w14:textId="77777777" w:rsidTr="003A5EFF">
        <w:tc>
          <w:tcPr>
            <w:tcW w:w="989" w:type="dxa"/>
            <w:tcBorders>
              <w:top w:val="nil"/>
              <w:left w:val="nil"/>
              <w:bottom w:val="nil"/>
              <w:right w:val="nil"/>
            </w:tcBorders>
          </w:tcPr>
          <w:p w14:paraId="3B1C079F" w14:textId="77777777" w:rsidR="00CD2F16" w:rsidRPr="00E141C8" w:rsidRDefault="00CD2F16" w:rsidP="003A5EFF">
            <w:pPr>
              <w:pStyle w:val="aff2"/>
              <w:rPr>
                <w:rFonts w:ascii="PT Astra Serif" w:hAnsi="PT Astra Serif"/>
              </w:rPr>
            </w:pPr>
          </w:p>
        </w:tc>
        <w:tc>
          <w:tcPr>
            <w:tcW w:w="14283" w:type="dxa"/>
            <w:gridSpan w:val="2"/>
            <w:tcBorders>
              <w:top w:val="nil"/>
              <w:left w:val="nil"/>
              <w:bottom w:val="nil"/>
              <w:right w:val="nil"/>
            </w:tcBorders>
            <w:vAlign w:val="bottom"/>
          </w:tcPr>
          <w:p w14:paraId="3D5D3DC5" w14:textId="77777777"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решением (постановлением)/распоряжением председателя</w:t>
            </w:r>
          </w:p>
        </w:tc>
      </w:tr>
      <w:tr w:rsidR="00CD2F16" w:rsidRPr="00E141C8" w14:paraId="54CF86E2" w14:textId="77777777" w:rsidTr="003A5EFF">
        <w:tc>
          <w:tcPr>
            <w:tcW w:w="989" w:type="dxa"/>
            <w:tcBorders>
              <w:top w:val="nil"/>
              <w:left w:val="nil"/>
              <w:bottom w:val="nil"/>
              <w:right w:val="nil"/>
            </w:tcBorders>
          </w:tcPr>
          <w:p w14:paraId="4CB03A3E" w14:textId="77777777" w:rsidR="00CD2F16" w:rsidRPr="00E141C8" w:rsidRDefault="00CD2F16" w:rsidP="003A5EFF">
            <w:pPr>
              <w:pStyle w:val="aff2"/>
              <w:rPr>
                <w:rFonts w:ascii="PT Astra Serif" w:hAnsi="PT Astra Serif"/>
              </w:rPr>
            </w:pPr>
          </w:p>
        </w:tc>
        <w:tc>
          <w:tcPr>
            <w:tcW w:w="14283" w:type="dxa"/>
            <w:gridSpan w:val="2"/>
            <w:tcBorders>
              <w:top w:val="nil"/>
              <w:left w:val="nil"/>
              <w:bottom w:val="nil"/>
              <w:right w:val="nil"/>
            </w:tcBorders>
            <w:vAlign w:val="bottom"/>
          </w:tcPr>
          <w:p w14:paraId="1FB7449A" w14:textId="77777777"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______________________________________________</w:t>
            </w:r>
          </w:p>
        </w:tc>
      </w:tr>
      <w:tr w:rsidR="00CD2F16" w:rsidRPr="00E141C8" w14:paraId="5946F3BB" w14:textId="77777777" w:rsidTr="003A5EFF">
        <w:tc>
          <w:tcPr>
            <w:tcW w:w="989" w:type="dxa"/>
            <w:tcBorders>
              <w:top w:val="nil"/>
              <w:left w:val="nil"/>
              <w:bottom w:val="nil"/>
              <w:right w:val="nil"/>
            </w:tcBorders>
          </w:tcPr>
          <w:p w14:paraId="38767C1F" w14:textId="77777777" w:rsidR="00CD2F16" w:rsidRPr="00E141C8" w:rsidRDefault="00CD2F16" w:rsidP="003A5EFF">
            <w:pPr>
              <w:pStyle w:val="aff2"/>
              <w:rPr>
                <w:rFonts w:ascii="PT Astra Serif" w:hAnsi="PT Astra Serif"/>
              </w:rPr>
            </w:pPr>
          </w:p>
        </w:tc>
        <w:tc>
          <w:tcPr>
            <w:tcW w:w="14283" w:type="dxa"/>
            <w:gridSpan w:val="2"/>
            <w:tcBorders>
              <w:top w:val="nil"/>
              <w:left w:val="nil"/>
              <w:bottom w:val="nil"/>
              <w:right w:val="nil"/>
            </w:tcBorders>
            <w:vAlign w:val="bottom"/>
          </w:tcPr>
          <w:p w14:paraId="348479F1" w14:textId="77777777"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(наименование избирательной комиссии)</w:t>
            </w:r>
          </w:p>
        </w:tc>
      </w:tr>
      <w:tr w:rsidR="00CD2F16" w:rsidRPr="00E141C8" w14:paraId="46E0AD6D" w14:textId="77777777" w:rsidTr="003A5EFF">
        <w:tc>
          <w:tcPr>
            <w:tcW w:w="989" w:type="dxa"/>
            <w:tcBorders>
              <w:top w:val="nil"/>
              <w:left w:val="nil"/>
              <w:bottom w:val="nil"/>
              <w:right w:val="nil"/>
            </w:tcBorders>
          </w:tcPr>
          <w:p w14:paraId="12013D54" w14:textId="77777777" w:rsidR="00CD2F16" w:rsidRPr="00E141C8" w:rsidRDefault="00CD2F16" w:rsidP="003A5EFF">
            <w:pPr>
              <w:pStyle w:val="aff2"/>
              <w:rPr>
                <w:rFonts w:ascii="PT Astra Serif" w:hAnsi="PT Astra Serif"/>
              </w:rPr>
            </w:pPr>
          </w:p>
        </w:tc>
        <w:tc>
          <w:tcPr>
            <w:tcW w:w="14283" w:type="dxa"/>
            <w:gridSpan w:val="2"/>
            <w:tcBorders>
              <w:top w:val="nil"/>
              <w:left w:val="nil"/>
              <w:bottom w:val="nil"/>
              <w:right w:val="nil"/>
            </w:tcBorders>
            <w:vAlign w:val="bottom"/>
          </w:tcPr>
          <w:p w14:paraId="549A84AC" w14:textId="69305AAA"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 xml:space="preserve">от ______________ 20      г. </w:t>
            </w:r>
            <w:r w:rsidR="00924FC8">
              <w:rPr>
                <w:rFonts w:ascii="PT Astra Serif" w:hAnsi="PT Astra Serif"/>
              </w:rPr>
              <w:t>№</w:t>
            </w:r>
            <w:r w:rsidR="00CD2F16" w:rsidRPr="00E141C8">
              <w:rPr>
                <w:rFonts w:ascii="PT Astra Serif" w:hAnsi="PT Astra Serif"/>
              </w:rPr>
              <w:t xml:space="preserve"> ____________________</w:t>
            </w:r>
          </w:p>
        </w:tc>
      </w:tr>
      <w:tr w:rsidR="00CD2F16" w:rsidRPr="00E141C8" w14:paraId="60BBDA6A" w14:textId="77777777" w:rsidTr="003A5EFF">
        <w:tc>
          <w:tcPr>
            <w:tcW w:w="15272" w:type="dxa"/>
            <w:gridSpan w:val="3"/>
            <w:tcBorders>
              <w:top w:val="nil"/>
              <w:left w:val="nil"/>
              <w:bottom w:val="nil"/>
              <w:right w:val="nil"/>
            </w:tcBorders>
          </w:tcPr>
          <w:p w14:paraId="3469FA80" w14:textId="77777777" w:rsidR="00CD2F16" w:rsidRPr="00E141C8" w:rsidRDefault="00CD2F16" w:rsidP="003A5EFF">
            <w:pPr>
              <w:pStyle w:val="aff2"/>
              <w:rPr>
                <w:rFonts w:ascii="PT Astra Serif" w:hAnsi="PT Astra Serif"/>
              </w:rPr>
            </w:pPr>
          </w:p>
        </w:tc>
      </w:tr>
    </w:tbl>
    <w:p w14:paraId="21B6ED26"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6"/>
      </w:tblGrid>
      <w:tr w:rsidR="00CD2F16" w:rsidRPr="00E141C8" w14:paraId="096DC781" w14:textId="77777777" w:rsidTr="003A5EFF">
        <w:tc>
          <w:tcPr>
            <w:tcW w:w="15256" w:type="dxa"/>
            <w:tcBorders>
              <w:top w:val="nil"/>
              <w:left w:val="nil"/>
              <w:bottom w:val="nil"/>
              <w:right w:val="nil"/>
            </w:tcBorders>
          </w:tcPr>
          <w:p w14:paraId="01B4A014" w14:textId="77777777" w:rsidR="00CD2F16" w:rsidRPr="00E141C8" w:rsidRDefault="00CD2F16" w:rsidP="003A5EFF">
            <w:pPr>
              <w:pStyle w:val="1"/>
              <w:rPr>
                <w:rFonts w:ascii="PT Astra Serif" w:hAnsi="PT Astra Serif"/>
              </w:rPr>
            </w:pPr>
            <w:r w:rsidRPr="00E141C8">
              <w:rPr>
                <w:rFonts w:ascii="PT Astra Serif" w:hAnsi="PT Astra Serif"/>
              </w:rPr>
              <w:t>План закупок</w:t>
            </w:r>
          </w:p>
        </w:tc>
      </w:tr>
      <w:tr w:rsidR="00CD2F16" w:rsidRPr="00E141C8" w14:paraId="26255573" w14:textId="77777777" w:rsidTr="003A5EFF">
        <w:tc>
          <w:tcPr>
            <w:tcW w:w="15256" w:type="dxa"/>
            <w:tcBorders>
              <w:top w:val="nil"/>
              <w:left w:val="nil"/>
              <w:bottom w:val="nil"/>
              <w:right w:val="nil"/>
            </w:tcBorders>
          </w:tcPr>
          <w:p w14:paraId="538B6818" w14:textId="77777777" w:rsidR="00CD2F16" w:rsidRPr="00E141C8" w:rsidRDefault="00CD2F16" w:rsidP="003A5EFF">
            <w:pPr>
              <w:pStyle w:val="1"/>
              <w:rPr>
                <w:rFonts w:ascii="PT Astra Serif" w:hAnsi="PT Astra Serif"/>
              </w:rPr>
            </w:pPr>
            <w:r w:rsidRPr="00E141C8">
              <w:rPr>
                <w:rFonts w:ascii="PT Astra Serif" w:hAnsi="PT Astra Serif"/>
              </w:rPr>
              <w:t>товаров, работ, услуг при подготовке и проведении</w:t>
            </w:r>
          </w:p>
        </w:tc>
      </w:tr>
      <w:tr w:rsidR="00CD2F16" w:rsidRPr="00E141C8" w14:paraId="57F0B7B6" w14:textId="77777777" w:rsidTr="003A5EFF">
        <w:tc>
          <w:tcPr>
            <w:tcW w:w="15256" w:type="dxa"/>
            <w:tcBorders>
              <w:top w:val="nil"/>
              <w:left w:val="nil"/>
              <w:bottom w:val="nil"/>
              <w:right w:val="nil"/>
            </w:tcBorders>
          </w:tcPr>
          <w:p w14:paraId="014BE72F"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____________________________________________________________________________________________________</w:t>
            </w:r>
          </w:p>
        </w:tc>
      </w:tr>
      <w:tr w:rsidR="00CD2F16" w:rsidRPr="00E141C8" w14:paraId="3A25FE62" w14:textId="77777777" w:rsidTr="003A5EFF">
        <w:tc>
          <w:tcPr>
            <w:tcW w:w="15256" w:type="dxa"/>
            <w:tcBorders>
              <w:top w:val="nil"/>
              <w:left w:val="nil"/>
              <w:bottom w:val="nil"/>
              <w:right w:val="nil"/>
            </w:tcBorders>
          </w:tcPr>
          <w:p w14:paraId="48C49F74"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выборов)</w:t>
            </w:r>
          </w:p>
        </w:tc>
      </w:tr>
      <w:tr w:rsidR="00CD2F16" w:rsidRPr="00E141C8" w14:paraId="3CFABFD3" w14:textId="77777777" w:rsidTr="003A5EFF">
        <w:tc>
          <w:tcPr>
            <w:tcW w:w="15256" w:type="dxa"/>
            <w:tcBorders>
              <w:top w:val="nil"/>
              <w:left w:val="nil"/>
              <w:bottom w:val="nil"/>
              <w:right w:val="nil"/>
            </w:tcBorders>
          </w:tcPr>
          <w:p w14:paraId="5E9CB5E3"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____________________________________________________________________________________________________</w:t>
            </w:r>
          </w:p>
        </w:tc>
      </w:tr>
      <w:tr w:rsidR="00CD2F16" w:rsidRPr="00E141C8" w14:paraId="12C9BBAB" w14:textId="77777777" w:rsidTr="003A5EFF">
        <w:tc>
          <w:tcPr>
            <w:tcW w:w="15256" w:type="dxa"/>
            <w:tcBorders>
              <w:top w:val="nil"/>
              <w:left w:val="nil"/>
              <w:bottom w:val="nil"/>
              <w:right w:val="nil"/>
            </w:tcBorders>
          </w:tcPr>
          <w:p w14:paraId="7A9DCCE1"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избирательной комиссии)</w:t>
            </w:r>
          </w:p>
        </w:tc>
      </w:tr>
    </w:tbl>
    <w:p w14:paraId="60314033" w14:textId="77777777" w:rsidR="00CD2F16" w:rsidRPr="00E141C8" w:rsidRDefault="00CD2F16" w:rsidP="00CD2F16">
      <w:pPr>
        <w:rPr>
          <w:rFonts w:ascii="PT Astra Serif" w:hAnsi="PT Astra Serif"/>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819"/>
        <w:gridCol w:w="852"/>
        <w:gridCol w:w="236"/>
        <w:gridCol w:w="368"/>
        <w:gridCol w:w="369"/>
        <w:gridCol w:w="370"/>
        <w:gridCol w:w="368"/>
        <w:gridCol w:w="330"/>
        <w:gridCol w:w="40"/>
        <w:gridCol w:w="404"/>
        <w:gridCol w:w="882"/>
        <w:gridCol w:w="40"/>
        <w:gridCol w:w="1027"/>
        <w:gridCol w:w="1028"/>
        <w:gridCol w:w="1212"/>
        <w:gridCol w:w="1586"/>
        <w:gridCol w:w="40"/>
        <w:gridCol w:w="1362"/>
        <w:gridCol w:w="40"/>
        <w:gridCol w:w="1875"/>
        <w:gridCol w:w="40"/>
        <w:gridCol w:w="830"/>
        <w:gridCol w:w="453"/>
      </w:tblGrid>
      <w:tr w:rsidR="00CD2F16" w:rsidRPr="00E141C8" w14:paraId="4A90222B" w14:textId="77777777" w:rsidTr="005E50F6">
        <w:tc>
          <w:tcPr>
            <w:tcW w:w="597" w:type="dxa"/>
            <w:tcBorders>
              <w:top w:val="single" w:sz="4" w:space="0" w:color="auto"/>
              <w:bottom w:val="single" w:sz="4" w:space="0" w:color="auto"/>
              <w:right w:val="single" w:sz="4" w:space="0" w:color="auto"/>
            </w:tcBorders>
          </w:tcPr>
          <w:p w14:paraId="5C78BD64" w14:textId="1CA17884" w:rsidR="00CD2F16" w:rsidRPr="00E141C8" w:rsidRDefault="00924FC8" w:rsidP="003A5EFF">
            <w:pPr>
              <w:pStyle w:val="aff2"/>
              <w:jc w:val="center"/>
              <w:rPr>
                <w:rFonts w:ascii="PT Astra Serif" w:hAnsi="PT Astra Serif"/>
              </w:rPr>
            </w:pPr>
            <w:bookmarkStart w:id="49" w:name="sub_11010"/>
            <w:r>
              <w:rPr>
                <w:rFonts w:ascii="PT Astra Serif" w:hAnsi="PT Astra Serif"/>
              </w:rPr>
              <w:t>№</w:t>
            </w:r>
            <w:r w:rsidR="00CD2F16" w:rsidRPr="00E141C8">
              <w:rPr>
                <w:rFonts w:ascii="PT Astra Serif" w:hAnsi="PT Astra Serif"/>
              </w:rPr>
              <w:t xml:space="preserve"> закупки</w:t>
            </w:r>
            <w:bookmarkEnd w:id="49"/>
          </w:p>
        </w:tc>
        <w:tc>
          <w:tcPr>
            <w:tcW w:w="1671" w:type="dxa"/>
            <w:gridSpan w:val="2"/>
            <w:tcBorders>
              <w:top w:val="single" w:sz="4" w:space="0" w:color="auto"/>
              <w:left w:val="nil"/>
              <w:bottom w:val="single" w:sz="4" w:space="0" w:color="auto"/>
              <w:right w:val="single" w:sz="4" w:space="0" w:color="auto"/>
            </w:tcBorders>
          </w:tcPr>
          <w:p w14:paraId="1F068F81"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объекта закупки</w:t>
            </w:r>
          </w:p>
        </w:tc>
        <w:tc>
          <w:tcPr>
            <w:tcW w:w="2041" w:type="dxa"/>
            <w:gridSpan w:val="6"/>
            <w:tcBorders>
              <w:top w:val="single" w:sz="4" w:space="0" w:color="auto"/>
              <w:left w:val="nil"/>
              <w:bottom w:val="single" w:sz="4" w:space="0" w:color="auto"/>
              <w:right w:val="single" w:sz="4" w:space="0" w:color="auto"/>
            </w:tcBorders>
          </w:tcPr>
          <w:p w14:paraId="59BC0A19" w14:textId="77777777" w:rsidR="00CD2F16" w:rsidRPr="00E141C8" w:rsidRDefault="00CD2F16" w:rsidP="003A5EFF">
            <w:pPr>
              <w:pStyle w:val="aff2"/>
              <w:jc w:val="center"/>
              <w:rPr>
                <w:rFonts w:ascii="PT Astra Serif" w:hAnsi="PT Astra Serif"/>
              </w:rPr>
            </w:pPr>
            <w:r w:rsidRPr="00E141C8">
              <w:rPr>
                <w:rFonts w:ascii="PT Astra Serif" w:hAnsi="PT Astra Serif"/>
              </w:rPr>
              <w:t>Краткое описание объекта закупки (количественные и качественные характеристики товара, работы, услуги)</w:t>
            </w:r>
            <w:r w:rsidRPr="00E141C8">
              <w:rPr>
                <w:rFonts w:ascii="PT Astra Serif" w:hAnsi="PT Astra Serif"/>
                <w:vertAlign w:val="superscript"/>
              </w:rPr>
              <w:t> </w:t>
            </w:r>
            <w:hyperlink w:anchor="sub_1111" w:history="1">
              <w:r w:rsidRPr="00E141C8">
                <w:rPr>
                  <w:rStyle w:val="ae"/>
                  <w:rFonts w:ascii="PT Astra Serif" w:hAnsi="PT Astra Serif"/>
                  <w:vertAlign w:val="superscript"/>
                </w:rPr>
                <w:t>1</w:t>
              </w:r>
            </w:hyperlink>
          </w:p>
        </w:tc>
        <w:tc>
          <w:tcPr>
            <w:tcW w:w="1326" w:type="dxa"/>
            <w:gridSpan w:val="3"/>
            <w:tcBorders>
              <w:top w:val="single" w:sz="4" w:space="0" w:color="auto"/>
              <w:left w:val="nil"/>
              <w:bottom w:val="single" w:sz="4" w:space="0" w:color="auto"/>
              <w:right w:val="single" w:sz="4" w:space="0" w:color="auto"/>
            </w:tcBorders>
          </w:tcPr>
          <w:p w14:paraId="1DDC50CD" w14:textId="77777777" w:rsidR="00CD2F16" w:rsidRPr="00E141C8" w:rsidRDefault="00CD2F16" w:rsidP="003A5EFF">
            <w:pPr>
              <w:pStyle w:val="aff2"/>
              <w:jc w:val="center"/>
              <w:rPr>
                <w:rFonts w:ascii="PT Astra Serif" w:hAnsi="PT Astra Serif"/>
              </w:rPr>
            </w:pPr>
            <w:r w:rsidRPr="00E141C8">
              <w:rPr>
                <w:rFonts w:ascii="PT Astra Serif" w:hAnsi="PT Astra Serif"/>
              </w:rPr>
              <w:t>Стоимость закупки,</w:t>
            </w:r>
            <w:r w:rsidRPr="00E141C8">
              <w:rPr>
                <w:rFonts w:ascii="PT Astra Serif" w:hAnsi="PT Astra Serif"/>
              </w:rPr>
              <w:br/>
              <w:t>руб.</w:t>
            </w:r>
          </w:p>
        </w:tc>
        <w:tc>
          <w:tcPr>
            <w:tcW w:w="4893" w:type="dxa"/>
            <w:gridSpan w:val="5"/>
            <w:tcBorders>
              <w:top w:val="single" w:sz="4" w:space="0" w:color="auto"/>
              <w:left w:val="nil"/>
              <w:bottom w:val="single" w:sz="4" w:space="0" w:color="auto"/>
              <w:right w:val="single" w:sz="4" w:space="0" w:color="auto"/>
            </w:tcBorders>
          </w:tcPr>
          <w:p w14:paraId="28149BA5" w14:textId="77777777" w:rsidR="00CD2F16" w:rsidRPr="00E141C8" w:rsidRDefault="00CD2F16" w:rsidP="003A5EFF">
            <w:pPr>
              <w:pStyle w:val="aff2"/>
              <w:jc w:val="center"/>
              <w:rPr>
                <w:rFonts w:ascii="PT Astra Serif" w:hAnsi="PT Astra Serif"/>
              </w:rPr>
            </w:pPr>
            <w:r w:rsidRPr="00E141C8">
              <w:rPr>
                <w:rFonts w:ascii="PT Astra Serif" w:hAnsi="PT Astra Serif"/>
              </w:rPr>
              <w:t>Обоснование стоимости закупки (краткое содержание)</w:t>
            </w:r>
          </w:p>
        </w:tc>
        <w:tc>
          <w:tcPr>
            <w:tcW w:w="1402" w:type="dxa"/>
            <w:gridSpan w:val="2"/>
            <w:tcBorders>
              <w:top w:val="single" w:sz="4" w:space="0" w:color="auto"/>
              <w:left w:val="nil"/>
              <w:bottom w:val="single" w:sz="4" w:space="0" w:color="auto"/>
              <w:right w:val="single" w:sz="4" w:space="0" w:color="auto"/>
            </w:tcBorders>
          </w:tcPr>
          <w:p w14:paraId="39A3D43F" w14:textId="77777777" w:rsidR="00CD2F16" w:rsidRPr="00E141C8" w:rsidRDefault="00CD2F16" w:rsidP="003A5EFF">
            <w:pPr>
              <w:pStyle w:val="aff2"/>
              <w:jc w:val="center"/>
              <w:rPr>
                <w:rFonts w:ascii="PT Astra Serif" w:hAnsi="PT Astra Serif"/>
              </w:rPr>
            </w:pPr>
            <w:r w:rsidRPr="00E141C8">
              <w:rPr>
                <w:rFonts w:ascii="PT Astra Serif" w:hAnsi="PT Astra Serif"/>
              </w:rPr>
              <w:t>Планируемый срок заключения</w:t>
            </w:r>
            <w:r w:rsidRPr="00E141C8">
              <w:rPr>
                <w:rFonts w:ascii="PT Astra Serif" w:hAnsi="PT Astra Serif"/>
              </w:rPr>
              <w:br/>
              <w:t xml:space="preserve"> контракта (договора)</w:t>
            </w:r>
          </w:p>
        </w:tc>
        <w:tc>
          <w:tcPr>
            <w:tcW w:w="1915" w:type="dxa"/>
            <w:gridSpan w:val="2"/>
            <w:tcBorders>
              <w:top w:val="single" w:sz="4" w:space="0" w:color="auto"/>
              <w:left w:val="nil"/>
              <w:bottom w:val="single" w:sz="4" w:space="0" w:color="auto"/>
              <w:right w:val="single" w:sz="4" w:space="0" w:color="auto"/>
            </w:tcBorders>
          </w:tcPr>
          <w:p w14:paraId="5D123D6A" w14:textId="77777777" w:rsidR="00CD2F16" w:rsidRPr="00E141C8" w:rsidRDefault="00CD2F16" w:rsidP="003A5EFF">
            <w:pPr>
              <w:pStyle w:val="aff2"/>
              <w:jc w:val="center"/>
              <w:rPr>
                <w:rFonts w:ascii="PT Astra Serif" w:hAnsi="PT Astra Serif"/>
              </w:rPr>
            </w:pPr>
            <w:r w:rsidRPr="00E141C8">
              <w:rPr>
                <w:rFonts w:ascii="PT Astra Serif" w:hAnsi="PT Astra Serif"/>
              </w:rPr>
              <w:t>Планируемый срок поставки товаров, выполнения работ, оказания услуг (этапы поставки товаров, выполнения работ, оказания услуг)</w:t>
            </w:r>
          </w:p>
        </w:tc>
        <w:tc>
          <w:tcPr>
            <w:tcW w:w="1323" w:type="dxa"/>
            <w:gridSpan w:val="3"/>
            <w:tcBorders>
              <w:top w:val="single" w:sz="4" w:space="0" w:color="auto"/>
              <w:left w:val="nil"/>
              <w:bottom w:val="single" w:sz="4" w:space="0" w:color="auto"/>
            </w:tcBorders>
          </w:tcPr>
          <w:p w14:paraId="1FCB051E" w14:textId="77777777" w:rsidR="00CD2F16" w:rsidRPr="00E141C8" w:rsidRDefault="00CD2F16" w:rsidP="003A5EFF">
            <w:pPr>
              <w:pStyle w:val="aff2"/>
              <w:jc w:val="center"/>
              <w:rPr>
                <w:rFonts w:ascii="PT Astra Serif" w:hAnsi="PT Astra Serif"/>
              </w:rPr>
            </w:pPr>
            <w:r w:rsidRPr="00E141C8">
              <w:rPr>
                <w:rFonts w:ascii="PT Astra Serif" w:hAnsi="PT Astra Serif"/>
              </w:rPr>
              <w:t>Обоснование внесения изменений</w:t>
            </w:r>
          </w:p>
        </w:tc>
      </w:tr>
      <w:tr w:rsidR="00CD2F16" w:rsidRPr="00E141C8" w14:paraId="37724218" w14:textId="77777777" w:rsidTr="005E50F6">
        <w:tc>
          <w:tcPr>
            <w:tcW w:w="597" w:type="dxa"/>
            <w:tcBorders>
              <w:top w:val="nil"/>
              <w:bottom w:val="single" w:sz="4" w:space="0" w:color="auto"/>
              <w:right w:val="single" w:sz="4" w:space="0" w:color="auto"/>
            </w:tcBorders>
          </w:tcPr>
          <w:p w14:paraId="167BB666" w14:textId="77777777" w:rsidR="00CD2F16" w:rsidRPr="00E141C8" w:rsidRDefault="00CD2F16" w:rsidP="003A5EFF">
            <w:pPr>
              <w:pStyle w:val="aff2"/>
              <w:jc w:val="center"/>
              <w:rPr>
                <w:rFonts w:ascii="PT Astra Serif" w:hAnsi="PT Astra Serif"/>
              </w:rPr>
            </w:pPr>
            <w:r w:rsidRPr="00E141C8">
              <w:rPr>
                <w:rFonts w:ascii="PT Astra Serif" w:hAnsi="PT Astra Serif"/>
              </w:rPr>
              <w:t>1</w:t>
            </w:r>
          </w:p>
        </w:tc>
        <w:tc>
          <w:tcPr>
            <w:tcW w:w="1671" w:type="dxa"/>
            <w:gridSpan w:val="2"/>
            <w:tcBorders>
              <w:top w:val="single" w:sz="4" w:space="0" w:color="auto"/>
              <w:left w:val="nil"/>
              <w:bottom w:val="single" w:sz="4" w:space="0" w:color="auto"/>
              <w:right w:val="single" w:sz="4" w:space="0" w:color="auto"/>
            </w:tcBorders>
          </w:tcPr>
          <w:p w14:paraId="23111450" w14:textId="77777777" w:rsidR="00CD2F16" w:rsidRPr="00E141C8" w:rsidRDefault="00CD2F16" w:rsidP="003A5EFF">
            <w:pPr>
              <w:pStyle w:val="aff2"/>
              <w:jc w:val="center"/>
              <w:rPr>
                <w:rFonts w:ascii="PT Astra Serif" w:hAnsi="PT Astra Serif"/>
              </w:rPr>
            </w:pPr>
            <w:r w:rsidRPr="00E141C8">
              <w:rPr>
                <w:rFonts w:ascii="PT Astra Serif" w:hAnsi="PT Astra Serif"/>
              </w:rPr>
              <w:t>2</w:t>
            </w:r>
          </w:p>
        </w:tc>
        <w:tc>
          <w:tcPr>
            <w:tcW w:w="2041" w:type="dxa"/>
            <w:gridSpan w:val="6"/>
            <w:tcBorders>
              <w:top w:val="single" w:sz="4" w:space="0" w:color="auto"/>
              <w:left w:val="nil"/>
              <w:bottom w:val="single" w:sz="4" w:space="0" w:color="auto"/>
              <w:right w:val="single" w:sz="4" w:space="0" w:color="auto"/>
            </w:tcBorders>
          </w:tcPr>
          <w:p w14:paraId="61450FCF" w14:textId="77777777" w:rsidR="00CD2F16" w:rsidRPr="00E141C8" w:rsidRDefault="00CD2F16" w:rsidP="003A5EFF">
            <w:pPr>
              <w:pStyle w:val="aff2"/>
              <w:jc w:val="center"/>
              <w:rPr>
                <w:rFonts w:ascii="PT Astra Serif" w:hAnsi="PT Astra Serif"/>
              </w:rPr>
            </w:pPr>
            <w:r w:rsidRPr="00E141C8">
              <w:rPr>
                <w:rFonts w:ascii="PT Astra Serif" w:hAnsi="PT Astra Serif"/>
              </w:rPr>
              <w:t>3</w:t>
            </w:r>
          </w:p>
        </w:tc>
        <w:tc>
          <w:tcPr>
            <w:tcW w:w="1326" w:type="dxa"/>
            <w:gridSpan w:val="3"/>
            <w:tcBorders>
              <w:top w:val="single" w:sz="4" w:space="0" w:color="auto"/>
              <w:left w:val="nil"/>
              <w:bottom w:val="single" w:sz="4" w:space="0" w:color="auto"/>
              <w:right w:val="single" w:sz="4" w:space="0" w:color="auto"/>
            </w:tcBorders>
          </w:tcPr>
          <w:p w14:paraId="317C74BB" w14:textId="77777777" w:rsidR="00CD2F16" w:rsidRPr="00E141C8" w:rsidRDefault="00CD2F16" w:rsidP="003A5EFF">
            <w:pPr>
              <w:pStyle w:val="aff2"/>
              <w:jc w:val="center"/>
              <w:rPr>
                <w:rFonts w:ascii="PT Astra Serif" w:hAnsi="PT Astra Serif"/>
              </w:rPr>
            </w:pPr>
            <w:r w:rsidRPr="00E141C8">
              <w:rPr>
                <w:rFonts w:ascii="PT Astra Serif" w:hAnsi="PT Astra Serif"/>
              </w:rPr>
              <w:t>4</w:t>
            </w:r>
          </w:p>
        </w:tc>
        <w:tc>
          <w:tcPr>
            <w:tcW w:w="4893" w:type="dxa"/>
            <w:gridSpan w:val="5"/>
            <w:tcBorders>
              <w:top w:val="single" w:sz="4" w:space="0" w:color="auto"/>
              <w:left w:val="nil"/>
              <w:bottom w:val="single" w:sz="4" w:space="0" w:color="auto"/>
              <w:right w:val="single" w:sz="4" w:space="0" w:color="auto"/>
            </w:tcBorders>
          </w:tcPr>
          <w:p w14:paraId="0E96FF6E" w14:textId="77777777" w:rsidR="00CD2F16" w:rsidRPr="00E141C8" w:rsidRDefault="00CD2F16" w:rsidP="003A5EFF">
            <w:pPr>
              <w:pStyle w:val="aff2"/>
              <w:jc w:val="center"/>
              <w:rPr>
                <w:rFonts w:ascii="PT Astra Serif" w:hAnsi="PT Astra Serif"/>
              </w:rPr>
            </w:pPr>
            <w:r w:rsidRPr="00E141C8">
              <w:rPr>
                <w:rFonts w:ascii="PT Astra Serif" w:hAnsi="PT Astra Serif"/>
              </w:rPr>
              <w:t>5</w:t>
            </w:r>
          </w:p>
        </w:tc>
        <w:tc>
          <w:tcPr>
            <w:tcW w:w="1402" w:type="dxa"/>
            <w:gridSpan w:val="2"/>
            <w:tcBorders>
              <w:top w:val="nil"/>
              <w:left w:val="nil"/>
              <w:bottom w:val="single" w:sz="4" w:space="0" w:color="auto"/>
              <w:right w:val="single" w:sz="4" w:space="0" w:color="auto"/>
            </w:tcBorders>
          </w:tcPr>
          <w:p w14:paraId="51D1DC1A" w14:textId="77777777" w:rsidR="00CD2F16" w:rsidRPr="00E141C8" w:rsidRDefault="00CD2F16" w:rsidP="003A5EFF">
            <w:pPr>
              <w:pStyle w:val="aff2"/>
              <w:jc w:val="center"/>
              <w:rPr>
                <w:rFonts w:ascii="PT Astra Serif" w:hAnsi="PT Astra Serif"/>
              </w:rPr>
            </w:pPr>
            <w:r w:rsidRPr="00E141C8">
              <w:rPr>
                <w:rFonts w:ascii="PT Astra Serif" w:hAnsi="PT Astra Serif"/>
              </w:rPr>
              <w:t>6</w:t>
            </w:r>
          </w:p>
        </w:tc>
        <w:tc>
          <w:tcPr>
            <w:tcW w:w="1915" w:type="dxa"/>
            <w:gridSpan w:val="2"/>
            <w:tcBorders>
              <w:top w:val="nil"/>
              <w:left w:val="nil"/>
              <w:bottom w:val="single" w:sz="4" w:space="0" w:color="auto"/>
              <w:right w:val="single" w:sz="4" w:space="0" w:color="auto"/>
            </w:tcBorders>
          </w:tcPr>
          <w:p w14:paraId="7AF5B3AC" w14:textId="77777777" w:rsidR="00CD2F16" w:rsidRPr="00E141C8" w:rsidRDefault="00CD2F16" w:rsidP="003A5EFF">
            <w:pPr>
              <w:pStyle w:val="aff2"/>
              <w:jc w:val="center"/>
              <w:rPr>
                <w:rFonts w:ascii="PT Astra Serif" w:hAnsi="PT Astra Serif"/>
              </w:rPr>
            </w:pPr>
            <w:r w:rsidRPr="00E141C8">
              <w:rPr>
                <w:rFonts w:ascii="PT Astra Serif" w:hAnsi="PT Astra Serif"/>
              </w:rPr>
              <w:t>7</w:t>
            </w:r>
          </w:p>
        </w:tc>
        <w:tc>
          <w:tcPr>
            <w:tcW w:w="1323" w:type="dxa"/>
            <w:gridSpan w:val="3"/>
            <w:tcBorders>
              <w:top w:val="single" w:sz="4" w:space="0" w:color="auto"/>
              <w:left w:val="nil"/>
              <w:bottom w:val="single" w:sz="4" w:space="0" w:color="auto"/>
            </w:tcBorders>
          </w:tcPr>
          <w:p w14:paraId="3EFAD2B5" w14:textId="77777777" w:rsidR="00CD2F16" w:rsidRPr="00E141C8" w:rsidRDefault="00CD2F16" w:rsidP="003A5EFF">
            <w:pPr>
              <w:pStyle w:val="aff2"/>
              <w:jc w:val="center"/>
              <w:rPr>
                <w:rFonts w:ascii="PT Astra Serif" w:hAnsi="PT Astra Serif"/>
              </w:rPr>
            </w:pPr>
            <w:r w:rsidRPr="00E141C8">
              <w:rPr>
                <w:rFonts w:ascii="PT Astra Serif" w:hAnsi="PT Astra Serif"/>
              </w:rPr>
              <w:t>8</w:t>
            </w:r>
          </w:p>
        </w:tc>
      </w:tr>
      <w:tr w:rsidR="00CD2F16" w:rsidRPr="00E141C8" w14:paraId="3C2F3AE6" w14:textId="77777777" w:rsidTr="005E50F6">
        <w:tc>
          <w:tcPr>
            <w:tcW w:w="597" w:type="dxa"/>
            <w:tcBorders>
              <w:top w:val="nil"/>
              <w:bottom w:val="single" w:sz="4" w:space="0" w:color="auto"/>
              <w:right w:val="nil"/>
            </w:tcBorders>
          </w:tcPr>
          <w:p w14:paraId="355E727A"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819" w:type="dxa"/>
            <w:tcBorders>
              <w:top w:val="nil"/>
              <w:left w:val="nil"/>
              <w:bottom w:val="single" w:sz="4" w:space="0" w:color="auto"/>
              <w:right w:val="nil"/>
            </w:tcBorders>
            <w:vAlign w:val="center"/>
          </w:tcPr>
          <w:p w14:paraId="035A9169" w14:textId="77777777" w:rsidR="00CD2F16" w:rsidRPr="00E141C8" w:rsidRDefault="00CD2F16" w:rsidP="003A5EFF">
            <w:pPr>
              <w:pStyle w:val="aff2"/>
              <w:rPr>
                <w:rFonts w:ascii="PT Astra Serif" w:hAnsi="PT Astra Serif"/>
              </w:rPr>
            </w:pPr>
          </w:p>
        </w:tc>
        <w:tc>
          <w:tcPr>
            <w:tcW w:w="852" w:type="dxa"/>
            <w:tcBorders>
              <w:top w:val="nil"/>
              <w:left w:val="nil"/>
              <w:bottom w:val="single" w:sz="4" w:space="0" w:color="auto"/>
              <w:right w:val="nil"/>
            </w:tcBorders>
            <w:vAlign w:val="center"/>
          </w:tcPr>
          <w:p w14:paraId="44890983" w14:textId="77777777" w:rsidR="00CD2F16" w:rsidRPr="00E141C8" w:rsidRDefault="00CD2F16" w:rsidP="003A5EFF">
            <w:pPr>
              <w:pStyle w:val="aff2"/>
              <w:rPr>
                <w:rFonts w:ascii="PT Astra Serif" w:hAnsi="PT Astra Serif"/>
              </w:rPr>
            </w:pPr>
          </w:p>
        </w:tc>
        <w:tc>
          <w:tcPr>
            <w:tcW w:w="236" w:type="dxa"/>
            <w:tcBorders>
              <w:top w:val="nil"/>
              <w:left w:val="nil"/>
              <w:bottom w:val="single" w:sz="4" w:space="0" w:color="auto"/>
              <w:right w:val="nil"/>
            </w:tcBorders>
            <w:vAlign w:val="center"/>
          </w:tcPr>
          <w:p w14:paraId="583ED269" w14:textId="77777777" w:rsidR="00CD2F16" w:rsidRPr="00E141C8" w:rsidRDefault="00CD2F16" w:rsidP="003A5EFF">
            <w:pPr>
              <w:pStyle w:val="aff2"/>
              <w:rPr>
                <w:rFonts w:ascii="PT Astra Serif" w:hAnsi="PT Astra Serif"/>
              </w:rPr>
            </w:pPr>
          </w:p>
        </w:tc>
        <w:tc>
          <w:tcPr>
            <w:tcW w:w="368" w:type="dxa"/>
            <w:tcBorders>
              <w:top w:val="nil"/>
              <w:left w:val="nil"/>
              <w:bottom w:val="single" w:sz="4" w:space="0" w:color="auto"/>
              <w:right w:val="nil"/>
            </w:tcBorders>
            <w:vAlign w:val="center"/>
          </w:tcPr>
          <w:p w14:paraId="7D1AEE97" w14:textId="77777777" w:rsidR="00CD2F16" w:rsidRPr="00E141C8" w:rsidRDefault="00CD2F16" w:rsidP="003A5EFF">
            <w:pPr>
              <w:pStyle w:val="aff2"/>
              <w:rPr>
                <w:rFonts w:ascii="PT Astra Serif" w:hAnsi="PT Astra Serif"/>
              </w:rPr>
            </w:pPr>
          </w:p>
        </w:tc>
        <w:tc>
          <w:tcPr>
            <w:tcW w:w="369" w:type="dxa"/>
            <w:tcBorders>
              <w:top w:val="nil"/>
              <w:left w:val="nil"/>
              <w:bottom w:val="single" w:sz="4" w:space="0" w:color="auto"/>
              <w:right w:val="nil"/>
            </w:tcBorders>
            <w:vAlign w:val="center"/>
          </w:tcPr>
          <w:p w14:paraId="0D401F01" w14:textId="77777777" w:rsidR="00CD2F16" w:rsidRPr="00E141C8" w:rsidRDefault="00CD2F16" w:rsidP="003A5EFF">
            <w:pPr>
              <w:pStyle w:val="aff2"/>
              <w:rPr>
                <w:rFonts w:ascii="PT Astra Serif" w:hAnsi="PT Astra Serif"/>
              </w:rPr>
            </w:pPr>
          </w:p>
        </w:tc>
        <w:tc>
          <w:tcPr>
            <w:tcW w:w="370" w:type="dxa"/>
            <w:tcBorders>
              <w:top w:val="nil"/>
              <w:left w:val="nil"/>
              <w:bottom w:val="single" w:sz="4" w:space="0" w:color="auto"/>
              <w:right w:val="nil"/>
            </w:tcBorders>
            <w:vAlign w:val="center"/>
          </w:tcPr>
          <w:p w14:paraId="6FF21E7C" w14:textId="77777777" w:rsidR="00CD2F16" w:rsidRPr="00E141C8" w:rsidRDefault="00CD2F16" w:rsidP="003A5EFF">
            <w:pPr>
              <w:pStyle w:val="aff2"/>
              <w:rPr>
                <w:rFonts w:ascii="PT Astra Serif" w:hAnsi="PT Astra Serif"/>
              </w:rPr>
            </w:pPr>
          </w:p>
        </w:tc>
        <w:tc>
          <w:tcPr>
            <w:tcW w:w="368" w:type="dxa"/>
            <w:tcBorders>
              <w:top w:val="nil"/>
              <w:left w:val="nil"/>
              <w:bottom w:val="single" w:sz="4" w:space="0" w:color="auto"/>
              <w:right w:val="nil"/>
            </w:tcBorders>
            <w:vAlign w:val="center"/>
          </w:tcPr>
          <w:p w14:paraId="368872EF" w14:textId="77777777" w:rsidR="00CD2F16" w:rsidRPr="00E141C8" w:rsidRDefault="00CD2F16" w:rsidP="003A5EFF">
            <w:pPr>
              <w:pStyle w:val="aff2"/>
              <w:rPr>
                <w:rFonts w:ascii="PT Astra Serif" w:hAnsi="PT Astra Serif"/>
              </w:rPr>
            </w:pPr>
          </w:p>
        </w:tc>
        <w:tc>
          <w:tcPr>
            <w:tcW w:w="370" w:type="dxa"/>
            <w:gridSpan w:val="2"/>
            <w:tcBorders>
              <w:top w:val="nil"/>
              <w:left w:val="nil"/>
              <w:bottom w:val="single" w:sz="4" w:space="0" w:color="auto"/>
              <w:right w:val="nil"/>
            </w:tcBorders>
            <w:vAlign w:val="center"/>
          </w:tcPr>
          <w:p w14:paraId="2BAE0647" w14:textId="77777777" w:rsidR="00CD2F16" w:rsidRPr="00E141C8" w:rsidRDefault="00CD2F16" w:rsidP="003A5EFF">
            <w:pPr>
              <w:pStyle w:val="aff2"/>
              <w:rPr>
                <w:rFonts w:ascii="PT Astra Serif" w:hAnsi="PT Astra Serif"/>
              </w:rPr>
            </w:pPr>
          </w:p>
        </w:tc>
        <w:tc>
          <w:tcPr>
            <w:tcW w:w="404" w:type="dxa"/>
            <w:tcBorders>
              <w:top w:val="nil"/>
              <w:left w:val="nil"/>
              <w:bottom w:val="single" w:sz="4" w:space="0" w:color="auto"/>
              <w:right w:val="nil"/>
            </w:tcBorders>
            <w:vAlign w:val="center"/>
          </w:tcPr>
          <w:p w14:paraId="4E33A842" w14:textId="77777777" w:rsidR="00CD2F16" w:rsidRPr="00E141C8" w:rsidRDefault="00CD2F16" w:rsidP="003A5EFF">
            <w:pPr>
              <w:pStyle w:val="aff2"/>
              <w:rPr>
                <w:rFonts w:ascii="PT Astra Serif" w:hAnsi="PT Astra Serif"/>
              </w:rPr>
            </w:pPr>
          </w:p>
        </w:tc>
        <w:tc>
          <w:tcPr>
            <w:tcW w:w="922" w:type="dxa"/>
            <w:gridSpan w:val="2"/>
            <w:tcBorders>
              <w:top w:val="nil"/>
              <w:left w:val="nil"/>
              <w:bottom w:val="single" w:sz="4" w:space="0" w:color="auto"/>
              <w:right w:val="nil"/>
            </w:tcBorders>
            <w:vAlign w:val="center"/>
          </w:tcPr>
          <w:p w14:paraId="2ECADD58" w14:textId="77777777" w:rsidR="00CD2F16" w:rsidRPr="00E141C8" w:rsidRDefault="00CD2F16" w:rsidP="003A5EFF">
            <w:pPr>
              <w:pStyle w:val="aff2"/>
              <w:rPr>
                <w:rFonts w:ascii="PT Astra Serif" w:hAnsi="PT Astra Serif"/>
              </w:rPr>
            </w:pPr>
          </w:p>
        </w:tc>
        <w:tc>
          <w:tcPr>
            <w:tcW w:w="1027" w:type="dxa"/>
            <w:tcBorders>
              <w:top w:val="nil"/>
              <w:left w:val="nil"/>
              <w:bottom w:val="single" w:sz="4" w:space="0" w:color="auto"/>
              <w:right w:val="nil"/>
            </w:tcBorders>
            <w:vAlign w:val="center"/>
          </w:tcPr>
          <w:p w14:paraId="379A4BFD" w14:textId="77777777" w:rsidR="00CD2F16" w:rsidRPr="00E141C8" w:rsidRDefault="00CD2F16" w:rsidP="003A5EFF">
            <w:pPr>
              <w:pStyle w:val="aff2"/>
              <w:rPr>
                <w:rFonts w:ascii="PT Astra Serif" w:hAnsi="PT Astra Serif"/>
              </w:rPr>
            </w:pPr>
          </w:p>
        </w:tc>
        <w:tc>
          <w:tcPr>
            <w:tcW w:w="1028" w:type="dxa"/>
            <w:tcBorders>
              <w:top w:val="nil"/>
              <w:left w:val="nil"/>
              <w:bottom w:val="single" w:sz="4" w:space="0" w:color="auto"/>
              <w:right w:val="nil"/>
            </w:tcBorders>
            <w:vAlign w:val="center"/>
          </w:tcPr>
          <w:p w14:paraId="35620CA4" w14:textId="77777777" w:rsidR="00CD2F16" w:rsidRPr="00E141C8" w:rsidRDefault="00CD2F16" w:rsidP="003A5EFF">
            <w:pPr>
              <w:pStyle w:val="aff2"/>
              <w:rPr>
                <w:rFonts w:ascii="PT Astra Serif" w:hAnsi="PT Astra Serif"/>
              </w:rPr>
            </w:pPr>
          </w:p>
        </w:tc>
        <w:tc>
          <w:tcPr>
            <w:tcW w:w="1212" w:type="dxa"/>
            <w:tcBorders>
              <w:top w:val="nil"/>
              <w:left w:val="nil"/>
              <w:bottom w:val="single" w:sz="4" w:space="0" w:color="auto"/>
              <w:right w:val="nil"/>
            </w:tcBorders>
            <w:vAlign w:val="center"/>
          </w:tcPr>
          <w:p w14:paraId="0D8BC05B" w14:textId="77777777" w:rsidR="00CD2F16" w:rsidRPr="00E141C8" w:rsidRDefault="00CD2F16" w:rsidP="003A5EFF">
            <w:pPr>
              <w:pStyle w:val="aff2"/>
              <w:rPr>
                <w:rFonts w:ascii="PT Astra Serif" w:hAnsi="PT Astra Serif"/>
              </w:rPr>
            </w:pPr>
          </w:p>
        </w:tc>
        <w:tc>
          <w:tcPr>
            <w:tcW w:w="1626" w:type="dxa"/>
            <w:gridSpan w:val="2"/>
            <w:tcBorders>
              <w:top w:val="nil"/>
              <w:left w:val="nil"/>
              <w:bottom w:val="single" w:sz="4" w:space="0" w:color="auto"/>
              <w:right w:val="nil"/>
            </w:tcBorders>
            <w:vAlign w:val="center"/>
          </w:tcPr>
          <w:p w14:paraId="455F0F31" w14:textId="77777777" w:rsidR="00CD2F16" w:rsidRPr="00E141C8" w:rsidRDefault="00CD2F16" w:rsidP="003A5EFF">
            <w:pPr>
              <w:pStyle w:val="aff2"/>
              <w:rPr>
                <w:rFonts w:ascii="PT Astra Serif" w:hAnsi="PT Astra Serif"/>
              </w:rPr>
            </w:pPr>
          </w:p>
        </w:tc>
        <w:tc>
          <w:tcPr>
            <w:tcW w:w="1402" w:type="dxa"/>
            <w:gridSpan w:val="2"/>
            <w:tcBorders>
              <w:top w:val="nil"/>
              <w:left w:val="nil"/>
              <w:bottom w:val="single" w:sz="4" w:space="0" w:color="auto"/>
              <w:right w:val="nil"/>
            </w:tcBorders>
            <w:vAlign w:val="center"/>
          </w:tcPr>
          <w:p w14:paraId="6AD6A41D" w14:textId="77777777" w:rsidR="00CD2F16" w:rsidRPr="00E141C8" w:rsidRDefault="00CD2F16" w:rsidP="003A5EFF">
            <w:pPr>
              <w:pStyle w:val="aff2"/>
              <w:rPr>
                <w:rFonts w:ascii="PT Astra Serif" w:hAnsi="PT Astra Serif"/>
              </w:rPr>
            </w:pPr>
          </w:p>
        </w:tc>
        <w:tc>
          <w:tcPr>
            <w:tcW w:w="1915" w:type="dxa"/>
            <w:gridSpan w:val="2"/>
            <w:tcBorders>
              <w:top w:val="nil"/>
              <w:left w:val="nil"/>
              <w:bottom w:val="single" w:sz="4" w:space="0" w:color="auto"/>
              <w:right w:val="nil"/>
            </w:tcBorders>
            <w:vAlign w:val="center"/>
          </w:tcPr>
          <w:p w14:paraId="4762DA28" w14:textId="77777777" w:rsidR="00CD2F16" w:rsidRPr="00E141C8" w:rsidRDefault="00CD2F16" w:rsidP="003A5EFF">
            <w:pPr>
              <w:pStyle w:val="aff2"/>
              <w:rPr>
                <w:rFonts w:ascii="PT Astra Serif" w:hAnsi="PT Astra Serif"/>
              </w:rPr>
            </w:pPr>
          </w:p>
        </w:tc>
        <w:tc>
          <w:tcPr>
            <w:tcW w:w="830" w:type="dxa"/>
            <w:tcBorders>
              <w:top w:val="nil"/>
              <w:left w:val="nil"/>
              <w:bottom w:val="single" w:sz="4" w:space="0" w:color="auto"/>
              <w:right w:val="nil"/>
            </w:tcBorders>
            <w:vAlign w:val="center"/>
          </w:tcPr>
          <w:p w14:paraId="3658007B" w14:textId="77777777" w:rsidR="00CD2F16" w:rsidRPr="00E141C8" w:rsidRDefault="00CD2F16" w:rsidP="003A5EFF">
            <w:pPr>
              <w:pStyle w:val="aff2"/>
              <w:rPr>
                <w:rFonts w:ascii="PT Astra Serif" w:hAnsi="PT Astra Serif"/>
              </w:rPr>
            </w:pPr>
          </w:p>
        </w:tc>
        <w:tc>
          <w:tcPr>
            <w:tcW w:w="453" w:type="dxa"/>
            <w:tcBorders>
              <w:top w:val="nil"/>
              <w:left w:val="nil"/>
              <w:bottom w:val="single" w:sz="4" w:space="0" w:color="auto"/>
            </w:tcBorders>
            <w:vAlign w:val="center"/>
          </w:tcPr>
          <w:p w14:paraId="69174141"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62D1F28C" w14:textId="77777777" w:rsidTr="005E50F6">
        <w:tc>
          <w:tcPr>
            <w:tcW w:w="15168" w:type="dxa"/>
            <w:gridSpan w:val="24"/>
            <w:tcBorders>
              <w:top w:val="single" w:sz="4" w:space="0" w:color="auto"/>
              <w:bottom w:val="single" w:sz="4" w:space="0" w:color="auto"/>
            </w:tcBorders>
          </w:tcPr>
          <w:p w14:paraId="7AF34CB0" w14:textId="77777777" w:rsidR="00CD2F16" w:rsidRPr="00E141C8" w:rsidRDefault="00CD2F16" w:rsidP="003A5EFF">
            <w:pPr>
              <w:pStyle w:val="1"/>
              <w:rPr>
                <w:rFonts w:ascii="PT Astra Serif" w:hAnsi="PT Astra Serif"/>
              </w:rPr>
            </w:pPr>
            <w:bookmarkStart w:id="50" w:name="sub_11100"/>
            <w:r w:rsidRPr="00E141C8">
              <w:rPr>
                <w:rFonts w:ascii="PT Astra Serif" w:hAnsi="PT Astra Serif"/>
              </w:rPr>
              <w:t>I. Перечень закупок избирательной комиссии</w:t>
            </w:r>
            <w:bookmarkEnd w:id="50"/>
          </w:p>
        </w:tc>
      </w:tr>
      <w:tr w:rsidR="00CD2F16" w:rsidRPr="00E141C8" w14:paraId="23840702" w14:textId="77777777" w:rsidTr="005E50F6">
        <w:tc>
          <w:tcPr>
            <w:tcW w:w="15168" w:type="dxa"/>
            <w:gridSpan w:val="24"/>
            <w:tcBorders>
              <w:top w:val="single" w:sz="4" w:space="0" w:color="auto"/>
              <w:bottom w:val="single" w:sz="4" w:space="0" w:color="auto"/>
            </w:tcBorders>
          </w:tcPr>
          <w:p w14:paraId="2B52D361"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______________________________________________________________________________________________</w:t>
            </w:r>
          </w:p>
        </w:tc>
      </w:tr>
      <w:tr w:rsidR="00CD2F16" w:rsidRPr="00E141C8" w14:paraId="7396450F" w14:textId="77777777" w:rsidTr="005E50F6">
        <w:tc>
          <w:tcPr>
            <w:tcW w:w="15168" w:type="dxa"/>
            <w:gridSpan w:val="24"/>
            <w:tcBorders>
              <w:top w:val="single" w:sz="4" w:space="0" w:color="auto"/>
              <w:bottom w:val="single" w:sz="4" w:space="0" w:color="auto"/>
            </w:tcBorders>
          </w:tcPr>
          <w:p w14:paraId="1B0D983E"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избирательной комиссии)</w:t>
            </w:r>
          </w:p>
        </w:tc>
      </w:tr>
      <w:tr w:rsidR="00CD2F16" w:rsidRPr="00E141C8" w14:paraId="5BEC16F8" w14:textId="77777777" w:rsidTr="005E50F6">
        <w:tc>
          <w:tcPr>
            <w:tcW w:w="15168" w:type="dxa"/>
            <w:gridSpan w:val="24"/>
            <w:tcBorders>
              <w:top w:val="single" w:sz="4" w:space="0" w:color="auto"/>
              <w:bottom w:val="single" w:sz="4" w:space="0" w:color="auto"/>
            </w:tcBorders>
          </w:tcPr>
          <w:p w14:paraId="66E435AD" w14:textId="77777777" w:rsidR="00CD2F16" w:rsidRPr="00E141C8" w:rsidRDefault="00CD2F16" w:rsidP="003A5EFF">
            <w:pPr>
              <w:pStyle w:val="aff2"/>
              <w:jc w:val="center"/>
              <w:rPr>
                <w:rFonts w:ascii="PT Astra Serif" w:hAnsi="PT Astra Serif"/>
              </w:rPr>
            </w:pPr>
            <w:r w:rsidRPr="00E141C8">
              <w:rPr>
                <w:rFonts w:ascii="PT Astra Serif" w:hAnsi="PT Astra Serif"/>
              </w:rPr>
              <w:lastRenderedPageBreak/>
              <w:t>для обеспечения деятельности нижестоящих избирательных комиссий</w:t>
            </w:r>
          </w:p>
        </w:tc>
      </w:tr>
      <w:tr w:rsidR="00CD2F16" w:rsidRPr="00E141C8" w14:paraId="39296F47" w14:textId="77777777" w:rsidTr="005E50F6">
        <w:tc>
          <w:tcPr>
            <w:tcW w:w="597" w:type="dxa"/>
            <w:tcBorders>
              <w:top w:val="single" w:sz="4" w:space="0" w:color="auto"/>
              <w:bottom w:val="nil"/>
              <w:right w:val="nil"/>
            </w:tcBorders>
          </w:tcPr>
          <w:p w14:paraId="0B3A223B"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819" w:type="dxa"/>
            <w:tcBorders>
              <w:top w:val="single" w:sz="4" w:space="0" w:color="auto"/>
              <w:left w:val="nil"/>
              <w:bottom w:val="nil"/>
              <w:right w:val="nil"/>
            </w:tcBorders>
            <w:vAlign w:val="bottom"/>
          </w:tcPr>
          <w:p w14:paraId="503FE7C2" w14:textId="77777777" w:rsidR="00CD2F16" w:rsidRPr="00E141C8" w:rsidRDefault="00CD2F16" w:rsidP="003A5EFF">
            <w:pPr>
              <w:pStyle w:val="aff2"/>
              <w:rPr>
                <w:rFonts w:ascii="PT Astra Serif" w:hAnsi="PT Astra Serif"/>
              </w:rPr>
            </w:pPr>
          </w:p>
        </w:tc>
        <w:tc>
          <w:tcPr>
            <w:tcW w:w="852" w:type="dxa"/>
            <w:tcBorders>
              <w:top w:val="single" w:sz="4" w:space="0" w:color="auto"/>
              <w:left w:val="nil"/>
              <w:bottom w:val="nil"/>
              <w:right w:val="nil"/>
            </w:tcBorders>
            <w:vAlign w:val="bottom"/>
          </w:tcPr>
          <w:p w14:paraId="3EAACB67" w14:textId="77777777" w:rsidR="00CD2F16" w:rsidRPr="00E141C8" w:rsidRDefault="00CD2F16" w:rsidP="003A5EFF">
            <w:pPr>
              <w:pStyle w:val="aff2"/>
              <w:rPr>
                <w:rFonts w:ascii="PT Astra Serif" w:hAnsi="PT Astra Serif"/>
              </w:rPr>
            </w:pPr>
          </w:p>
        </w:tc>
        <w:tc>
          <w:tcPr>
            <w:tcW w:w="2041" w:type="dxa"/>
            <w:gridSpan w:val="6"/>
            <w:tcBorders>
              <w:top w:val="single" w:sz="4" w:space="0" w:color="auto"/>
              <w:left w:val="nil"/>
              <w:bottom w:val="nil"/>
              <w:right w:val="nil"/>
            </w:tcBorders>
            <w:vAlign w:val="bottom"/>
          </w:tcPr>
          <w:p w14:paraId="394A04A9" w14:textId="77777777" w:rsidR="00CD2F16" w:rsidRPr="00E141C8" w:rsidRDefault="00CD2F16" w:rsidP="003A5EFF">
            <w:pPr>
              <w:pStyle w:val="aff2"/>
              <w:rPr>
                <w:rFonts w:ascii="PT Astra Serif" w:hAnsi="PT Astra Serif"/>
              </w:rPr>
            </w:pPr>
          </w:p>
        </w:tc>
        <w:tc>
          <w:tcPr>
            <w:tcW w:w="1326" w:type="dxa"/>
            <w:gridSpan w:val="3"/>
            <w:tcBorders>
              <w:top w:val="single" w:sz="4" w:space="0" w:color="auto"/>
              <w:left w:val="nil"/>
              <w:bottom w:val="nil"/>
              <w:right w:val="nil"/>
            </w:tcBorders>
            <w:vAlign w:val="bottom"/>
          </w:tcPr>
          <w:p w14:paraId="67A1A3DB" w14:textId="77777777" w:rsidR="00CD2F16" w:rsidRPr="00E141C8" w:rsidRDefault="00CD2F16" w:rsidP="003A5EFF">
            <w:pPr>
              <w:pStyle w:val="aff2"/>
              <w:rPr>
                <w:rFonts w:ascii="PT Astra Serif" w:hAnsi="PT Astra Serif"/>
              </w:rPr>
            </w:pPr>
          </w:p>
        </w:tc>
        <w:tc>
          <w:tcPr>
            <w:tcW w:w="4893" w:type="dxa"/>
            <w:gridSpan w:val="5"/>
            <w:tcBorders>
              <w:top w:val="single" w:sz="4" w:space="0" w:color="auto"/>
              <w:left w:val="nil"/>
              <w:bottom w:val="nil"/>
              <w:right w:val="nil"/>
            </w:tcBorders>
            <w:vAlign w:val="bottom"/>
          </w:tcPr>
          <w:p w14:paraId="3F17E7F1" w14:textId="77777777" w:rsidR="00CD2F16" w:rsidRPr="00E141C8" w:rsidRDefault="00CD2F16" w:rsidP="003A5EFF">
            <w:pPr>
              <w:pStyle w:val="aff2"/>
              <w:rPr>
                <w:rFonts w:ascii="PT Astra Serif" w:hAnsi="PT Astra Serif"/>
              </w:rPr>
            </w:pPr>
          </w:p>
        </w:tc>
        <w:tc>
          <w:tcPr>
            <w:tcW w:w="1402" w:type="dxa"/>
            <w:gridSpan w:val="2"/>
            <w:tcBorders>
              <w:top w:val="single" w:sz="4" w:space="0" w:color="auto"/>
              <w:left w:val="nil"/>
              <w:bottom w:val="nil"/>
              <w:right w:val="nil"/>
            </w:tcBorders>
            <w:vAlign w:val="bottom"/>
          </w:tcPr>
          <w:p w14:paraId="1329EB29" w14:textId="77777777" w:rsidR="00CD2F16" w:rsidRPr="00E141C8" w:rsidRDefault="00CD2F16" w:rsidP="003A5EFF">
            <w:pPr>
              <w:pStyle w:val="aff2"/>
              <w:rPr>
                <w:rFonts w:ascii="PT Astra Serif" w:hAnsi="PT Astra Serif"/>
              </w:rPr>
            </w:pPr>
          </w:p>
        </w:tc>
        <w:tc>
          <w:tcPr>
            <w:tcW w:w="1915" w:type="dxa"/>
            <w:gridSpan w:val="2"/>
            <w:tcBorders>
              <w:top w:val="single" w:sz="4" w:space="0" w:color="auto"/>
              <w:left w:val="nil"/>
              <w:bottom w:val="nil"/>
              <w:right w:val="nil"/>
            </w:tcBorders>
            <w:vAlign w:val="bottom"/>
          </w:tcPr>
          <w:p w14:paraId="4A2F38DE" w14:textId="77777777" w:rsidR="00CD2F16" w:rsidRPr="00E141C8" w:rsidRDefault="00CD2F16" w:rsidP="003A5EFF">
            <w:pPr>
              <w:pStyle w:val="aff2"/>
              <w:rPr>
                <w:rFonts w:ascii="PT Astra Serif" w:hAnsi="PT Astra Serif"/>
              </w:rPr>
            </w:pPr>
          </w:p>
        </w:tc>
        <w:tc>
          <w:tcPr>
            <w:tcW w:w="1323" w:type="dxa"/>
            <w:gridSpan w:val="3"/>
            <w:tcBorders>
              <w:top w:val="single" w:sz="4" w:space="0" w:color="auto"/>
              <w:left w:val="nil"/>
              <w:bottom w:val="nil"/>
            </w:tcBorders>
            <w:vAlign w:val="bottom"/>
          </w:tcPr>
          <w:p w14:paraId="10A5869A" w14:textId="77777777" w:rsidR="00CD2F16" w:rsidRPr="00E141C8" w:rsidRDefault="00CD2F16" w:rsidP="003A5EFF">
            <w:pPr>
              <w:pStyle w:val="aff2"/>
              <w:rPr>
                <w:rFonts w:ascii="PT Astra Serif" w:hAnsi="PT Astra Serif"/>
              </w:rPr>
            </w:pPr>
          </w:p>
        </w:tc>
      </w:tr>
      <w:tr w:rsidR="00CD2F16" w:rsidRPr="00E141C8" w14:paraId="61514B6D" w14:textId="77777777" w:rsidTr="005E50F6">
        <w:tc>
          <w:tcPr>
            <w:tcW w:w="597" w:type="dxa"/>
            <w:tcBorders>
              <w:top w:val="single" w:sz="4" w:space="0" w:color="auto"/>
              <w:bottom w:val="single" w:sz="4" w:space="0" w:color="auto"/>
              <w:right w:val="single" w:sz="4" w:space="0" w:color="auto"/>
            </w:tcBorders>
          </w:tcPr>
          <w:p w14:paraId="059ECC84" w14:textId="77777777" w:rsidR="00CD2F16" w:rsidRPr="00E141C8" w:rsidRDefault="00CD2F16" w:rsidP="003A5EFF">
            <w:pPr>
              <w:pStyle w:val="aff2"/>
              <w:jc w:val="center"/>
              <w:rPr>
                <w:rFonts w:ascii="PT Astra Serif" w:hAnsi="PT Astra Serif"/>
              </w:rPr>
            </w:pPr>
            <w:r w:rsidRPr="00E141C8">
              <w:rPr>
                <w:rFonts w:ascii="PT Astra Serif" w:hAnsi="PT Astra Serif"/>
              </w:rPr>
              <w:t>1</w:t>
            </w:r>
          </w:p>
        </w:tc>
        <w:tc>
          <w:tcPr>
            <w:tcW w:w="1671" w:type="dxa"/>
            <w:gridSpan w:val="2"/>
            <w:tcBorders>
              <w:top w:val="single" w:sz="4" w:space="0" w:color="auto"/>
              <w:left w:val="nil"/>
              <w:bottom w:val="single" w:sz="4" w:space="0" w:color="auto"/>
              <w:right w:val="single" w:sz="4" w:space="0" w:color="auto"/>
            </w:tcBorders>
            <w:vAlign w:val="bottom"/>
          </w:tcPr>
          <w:p w14:paraId="38188FA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041" w:type="dxa"/>
            <w:gridSpan w:val="6"/>
            <w:tcBorders>
              <w:top w:val="single" w:sz="4" w:space="0" w:color="auto"/>
              <w:left w:val="nil"/>
              <w:bottom w:val="single" w:sz="4" w:space="0" w:color="auto"/>
              <w:right w:val="single" w:sz="4" w:space="0" w:color="auto"/>
            </w:tcBorders>
            <w:vAlign w:val="bottom"/>
          </w:tcPr>
          <w:p w14:paraId="214B3616"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6" w:type="dxa"/>
            <w:gridSpan w:val="3"/>
            <w:tcBorders>
              <w:top w:val="single" w:sz="4" w:space="0" w:color="auto"/>
              <w:left w:val="nil"/>
              <w:bottom w:val="single" w:sz="4" w:space="0" w:color="auto"/>
              <w:right w:val="single" w:sz="4" w:space="0" w:color="auto"/>
            </w:tcBorders>
            <w:vAlign w:val="bottom"/>
          </w:tcPr>
          <w:p w14:paraId="5D66A39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vAlign w:val="bottom"/>
          </w:tcPr>
          <w:p w14:paraId="459F8BA9"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402" w:type="dxa"/>
            <w:gridSpan w:val="2"/>
            <w:tcBorders>
              <w:top w:val="single" w:sz="4" w:space="0" w:color="auto"/>
              <w:left w:val="nil"/>
              <w:bottom w:val="single" w:sz="4" w:space="0" w:color="auto"/>
              <w:right w:val="single" w:sz="4" w:space="0" w:color="auto"/>
            </w:tcBorders>
            <w:vAlign w:val="bottom"/>
          </w:tcPr>
          <w:p w14:paraId="14BDB321"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915" w:type="dxa"/>
            <w:gridSpan w:val="2"/>
            <w:tcBorders>
              <w:top w:val="single" w:sz="4" w:space="0" w:color="auto"/>
              <w:left w:val="nil"/>
              <w:bottom w:val="single" w:sz="4" w:space="0" w:color="auto"/>
              <w:right w:val="single" w:sz="4" w:space="0" w:color="auto"/>
            </w:tcBorders>
            <w:vAlign w:val="bottom"/>
          </w:tcPr>
          <w:p w14:paraId="4C8DBF9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3" w:type="dxa"/>
            <w:gridSpan w:val="3"/>
            <w:tcBorders>
              <w:top w:val="single" w:sz="4" w:space="0" w:color="auto"/>
              <w:left w:val="nil"/>
              <w:bottom w:val="single" w:sz="4" w:space="0" w:color="auto"/>
            </w:tcBorders>
            <w:vAlign w:val="bottom"/>
          </w:tcPr>
          <w:p w14:paraId="74FB21EC"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0E6BE575" w14:textId="77777777" w:rsidTr="005E50F6">
        <w:tc>
          <w:tcPr>
            <w:tcW w:w="597" w:type="dxa"/>
            <w:tcBorders>
              <w:top w:val="nil"/>
              <w:bottom w:val="single" w:sz="4" w:space="0" w:color="auto"/>
              <w:right w:val="single" w:sz="4" w:space="0" w:color="auto"/>
            </w:tcBorders>
          </w:tcPr>
          <w:p w14:paraId="06C775A2" w14:textId="77777777" w:rsidR="00CD2F16" w:rsidRPr="00E141C8" w:rsidRDefault="00CD2F16" w:rsidP="003A5EFF">
            <w:pPr>
              <w:pStyle w:val="aff2"/>
              <w:jc w:val="center"/>
              <w:rPr>
                <w:rFonts w:ascii="PT Astra Serif" w:hAnsi="PT Astra Serif"/>
              </w:rPr>
            </w:pPr>
            <w:r w:rsidRPr="00E141C8">
              <w:rPr>
                <w:rFonts w:ascii="PT Astra Serif" w:hAnsi="PT Astra Serif"/>
              </w:rPr>
              <w:t>2</w:t>
            </w:r>
          </w:p>
        </w:tc>
        <w:tc>
          <w:tcPr>
            <w:tcW w:w="1671" w:type="dxa"/>
            <w:gridSpan w:val="2"/>
            <w:tcBorders>
              <w:top w:val="single" w:sz="4" w:space="0" w:color="auto"/>
              <w:left w:val="nil"/>
              <w:bottom w:val="single" w:sz="4" w:space="0" w:color="auto"/>
              <w:right w:val="single" w:sz="4" w:space="0" w:color="auto"/>
            </w:tcBorders>
            <w:vAlign w:val="bottom"/>
          </w:tcPr>
          <w:p w14:paraId="2CF883F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041" w:type="dxa"/>
            <w:gridSpan w:val="6"/>
            <w:tcBorders>
              <w:top w:val="single" w:sz="4" w:space="0" w:color="auto"/>
              <w:left w:val="nil"/>
              <w:bottom w:val="single" w:sz="4" w:space="0" w:color="auto"/>
              <w:right w:val="single" w:sz="4" w:space="0" w:color="auto"/>
            </w:tcBorders>
            <w:vAlign w:val="bottom"/>
          </w:tcPr>
          <w:p w14:paraId="54EAA850"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6" w:type="dxa"/>
            <w:gridSpan w:val="3"/>
            <w:tcBorders>
              <w:top w:val="single" w:sz="4" w:space="0" w:color="auto"/>
              <w:left w:val="nil"/>
              <w:bottom w:val="single" w:sz="4" w:space="0" w:color="auto"/>
              <w:right w:val="single" w:sz="4" w:space="0" w:color="auto"/>
            </w:tcBorders>
            <w:vAlign w:val="bottom"/>
          </w:tcPr>
          <w:p w14:paraId="4947F741"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vAlign w:val="bottom"/>
          </w:tcPr>
          <w:p w14:paraId="68E54B8F"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402" w:type="dxa"/>
            <w:gridSpan w:val="2"/>
            <w:tcBorders>
              <w:top w:val="nil"/>
              <w:left w:val="nil"/>
              <w:bottom w:val="single" w:sz="4" w:space="0" w:color="auto"/>
              <w:right w:val="single" w:sz="4" w:space="0" w:color="auto"/>
            </w:tcBorders>
            <w:vAlign w:val="bottom"/>
          </w:tcPr>
          <w:p w14:paraId="3F9089B6"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915" w:type="dxa"/>
            <w:gridSpan w:val="2"/>
            <w:tcBorders>
              <w:top w:val="nil"/>
              <w:left w:val="nil"/>
              <w:bottom w:val="single" w:sz="4" w:space="0" w:color="auto"/>
              <w:right w:val="single" w:sz="4" w:space="0" w:color="auto"/>
            </w:tcBorders>
            <w:vAlign w:val="bottom"/>
          </w:tcPr>
          <w:p w14:paraId="26FFE00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3" w:type="dxa"/>
            <w:gridSpan w:val="3"/>
            <w:tcBorders>
              <w:top w:val="single" w:sz="4" w:space="0" w:color="auto"/>
              <w:left w:val="nil"/>
              <w:bottom w:val="single" w:sz="4" w:space="0" w:color="auto"/>
            </w:tcBorders>
            <w:vAlign w:val="bottom"/>
          </w:tcPr>
          <w:p w14:paraId="4141A536"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016052D3" w14:textId="77777777" w:rsidTr="005E50F6">
        <w:trPr>
          <w:trHeight w:val="398"/>
        </w:trPr>
        <w:tc>
          <w:tcPr>
            <w:tcW w:w="597" w:type="dxa"/>
            <w:tcBorders>
              <w:top w:val="nil"/>
              <w:bottom w:val="single" w:sz="4" w:space="0" w:color="auto"/>
              <w:right w:val="single" w:sz="4" w:space="0" w:color="auto"/>
            </w:tcBorders>
          </w:tcPr>
          <w:p w14:paraId="5C4E6F00" w14:textId="77777777" w:rsidR="00CD2F16" w:rsidRPr="00E141C8" w:rsidRDefault="00CD2F16" w:rsidP="003A5EFF">
            <w:pPr>
              <w:pStyle w:val="aff2"/>
              <w:jc w:val="center"/>
              <w:rPr>
                <w:rFonts w:ascii="PT Astra Serif" w:hAnsi="PT Astra Serif"/>
              </w:rPr>
            </w:pPr>
            <w:r w:rsidRPr="00E141C8">
              <w:rPr>
                <w:rFonts w:ascii="PT Astra Serif" w:hAnsi="PT Astra Serif"/>
              </w:rPr>
              <w:t>_</w:t>
            </w:r>
          </w:p>
        </w:tc>
        <w:tc>
          <w:tcPr>
            <w:tcW w:w="1671" w:type="dxa"/>
            <w:gridSpan w:val="2"/>
            <w:tcBorders>
              <w:top w:val="single" w:sz="4" w:space="0" w:color="auto"/>
              <w:left w:val="nil"/>
              <w:bottom w:val="single" w:sz="4" w:space="0" w:color="auto"/>
              <w:right w:val="single" w:sz="4" w:space="0" w:color="auto"/>
            </w:tcBorders>
            <w:vAlign w:val="bottom"/>
          </w:tcPr>
          <w:p w14:paraId="4805475D"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041" w:type="dxa"/>
            <w:gridSpan w:val="6"/>
            <w:tcBorders>
              <w:top w:val="single" w:sz="4" w:space="0" w:color="auto"/>
              <w:left w:val="nil"/>
              <w:bottom w:val="single" w:sz="4" w:space="0" w:color="auto"/>
              <w:right w:val="single" w:sz="4" w:space="0" w:color="auto"/>
            </w:tcBorders>
            <w:vAlign w:val="bottom"/>
          </w:tcPr>
          <w:p w14:paraId="0D8F9800"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6" w:type="dxa"/>
            <w:gridSpan w:val="3"/>
            <w:tcBorders>
              <w:top w:val="single" w:sz="4" w:space="0" w:color="auto"/>
              <w:left w:val="nil"/>
              <w:bottom w:val="single" w:sz="4" w:space="0" w:color="auto"/>
              <w:right w:val="single" w:sz="4" w:space="0" w:color="auto"/>
            </w:tcBorders>
            <w:vAlign w:val="bottom"/>
          </w:tcPr>
          <w:p w14:paraId="58C6E9FA"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vAlign w:val="bottom"/>
          </w:tcPr>
          <w:p w14:paraId="620AFB94"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402" w:type="dxa"/>
            <w:gridSpan w:val="2"/>
            <w:tcBorders>
              <w:top w:val="nil"/>
              <w:left w:val="nil"/>
              <w:bottom w:val="single" w:sz="4" w:space="0" w:color="auto"/>
              <w:right w:val="single" w:sz="4" w:space="0" w:color="auto"/>
            </w:tcBorders>
            <w:vAlign w:val="bottom"/>
          </w:tcPr>
          <w:p w14:paraId="5A623BD9"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915" w:type="dxa"/>
            <w:gridSpan w:val="2"/>
            <w:tcBorders>
              <w:top w:val="nil"/>
              <w:left w:val="nil"/>
              <w:bottom w:val="single" w:sz="4" w:space="0" w:color="auto"/>
              <w:right w:val="single" w:sz="4" w:space="0" w:color="auto"/>
            </w:tcBorders>
            <w:vAlign w:val="bottom"/>
          </w:tcPr>
          <w:p w14:paraId="059EE0EE"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3" w:type="dxa"/>
            <w:gridSpan w:val="3"/>
            <w:tcBorders>
              <w:top w:val="single" w:sz="4" w:space="0" w:color="auto"/>
              <w:left w:val="nil"/>
              <w:bottom w:val="single" w:sz="4" w:space="0" w:color="auto"/>
            </w:tcBorders>
            <w:vAlign w:val="bottom"/>
          </w:tcPr>
          <w:p w14:paraId="3B27CFEC"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6D8BB545" w14:textId="77777777" w:rsidTr="005E50F6">
        <w:tc>
          <w:tcPr>
            <w:tcW w:w="597" w:type="dxa"/>
            <w:tcBorders>
              <w:top w:val="nil"/>
              <w:bottom w:val="single" w:sz="4" w:space="0" w:color="auto"/>
              <w:right w:val="single" w:sz="4" w:space="0" w:color="auto"/>
            </w:tcBorders>
          </w:tcPr>
          <w:p w14:paraId="67562412" w14:textId="77777777" w:rsidR="00CD2F16" w:rsidRPr="00E141C8" w:rsidRDefault="00CD2F16" w:rsidP="003A5EFF">
            <w:pPr>
              <w:pStyle w:val="aff2"/>
              <w:jc w:val="center"/>
              <w:rPr>
                <w:rFonts w:ascii="PT Astra Serif" w:hAnsi="PT Astra Serif"/>
              </w:rPr>
            </w:pPr>
            <w:r w:rsidRPr="00E141C8">
              <w:rPr>
                <w:rFonts w:ascii="PT Astra Serif" w:hAnsi="PT Astra Serif"/>
              </w:rPr>
              <w:t>n</w:t>
            </w:r>
          </w:p>
        </w:tc>
        <w:tc>
          <w:tcPr>
            <w:tcW w:w="1671" w:type="dxa"/>
            <w:gridSpan w:val="2"/>
            <w:tcBorders>
              <w:top w:val="single" w:sz="4" w:space="0" w:color="auto"/>
              <w:left w:val="nil"/>
              <w:bottom w:val="single" w:sz="4" w:space="0" w:color="auto"/>
              <w:right w:val="single" w:sz="4" w:space="0" w:color="auto"/>
            </w:tcBorders>
          </w:tcPr>
          <w:p w14:paraId="6EB2A1F3" w14:textId="77777777" w:rsidR="00CD2F16" w:rsidRPr="00E141C8" w:rsidRDefault="00CD2F16" w:rsidP="003A5EFF">
            <w:pPr>
              <w:pStyle w:val="aff4"/>
              <w:rPr>
                <w:rFonts w:ascii="PT Astra Serif" w:hAnsi="PT Astra Serif"/>
              </w:rPr>
            </w:pPr>
            <w:r w:rsidRPr="00E141C8">
              <w:rPr>
                <w:rFonts w:ascii="PT Astra Serif" w:hAnsi="PT Astra Serif"/>
              </w:rPr>
              <w:t>закупки, осуществляемые</w:t>
            </w:r>
            <w:r w:rsidRPr="00E141C8">
              <w:rPr>
                <w:rFonts w:ascii="PT Astra Serif" w:hAnsi="PT Astra Serif"/>
              </w:rPr>
              <w:br/>
              <w:t>подотчетными лицами/закупки работ и услуг, выполняемые (оказываемые) гражданами по договорам</w:t>
            </w:r>
          </w:p>
        </w:tc>
        <w:tc>
          <w:tcPr>
            <w:tcW w:w="2041" w:type="dxa"/>
            <w:gridSpan w:val="6"/>
            <w:tcBorders>
              <w:top w:val="single" w:sz="4" w:space="0" w:color="auto"/>
              <w:left w:val="nil"/>
              <w:bottom w:val="single" w:sz="4" w:space="0" w:color="auto"/>
              <w:right w:val="single" w:sz="4" w:space="0" w:color="auto"/>
            </w:tcBorders>
          </w:tcPr>
          <w:p w14:paraId="55FBE3A8"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326" w:type="dxa"/>
            <w:gridSpan w:val="3"/>
            <w:tcBorders>
              <w:top w:val="single" w:sz="4" w:space="0" w:color="auto"/>
              <w:left w:val="nil"/>
              <w:bottom w:val="single" w:sz="4" w:space="0" w:color="auto"/>
              <w:right w:val="single" w:sz="4" w:space="0" w:color="auto"/>
            </w:tcBorders>
          </w:tcPr>
          <w:p w14:paraId="3B5991F4"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tcPr>
          <w:p w14:paraId="76410305"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402" w:type="dxa"/>
            <w:gridSpan w:val="2"/>
            <w:tcBorders>
              <w:top w:val="nil"/>
              <w:left w:val="nil"/>
              <w:bottom w:val="single" w:sz="4" w:space="0" w:color="auto"/>
              <w:right w:val="nil"/>
            </w:tcBorders>
          </w:tcPr>
          <w:p w14:paraId="371DDEAA"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915" w:type="dxa"/>
            <w:gridSpan w:val="2"/>
            <w:tcBorders>
              <w:top w:val="nil"/>
              <w:left w:val="single" w:sz="4" w:space="0" w:color="auto"/>
              <w:bottom w:val="single" w:sz="4" w:space="0" w:color="auto"/>
              <w:right w:val="nil"/>
            </w:tcBorders>
          </w:tcPr>
          <w:p w14:paraId="0FF3DF60"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323" w:type="dxa"/>
            <w:gridSpan w:val="3"/>
            <w:tcBorders>
              <w:top w:val="single" w:sz="4" w:space="0" w:color="auto"/>
              <w:left w:val="single" w:sz="4" w:space="0" w:color="auto"/>
              <w:bottom w:val="single" w:sz="4" w:space="0" w:color="auto"/>
            </w:tcBorders>
          </w:tcPr>
          <w:p w14:paraId="19CD2185"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31EEF57E" w14:textId="77777777" w:rsidTr="005E50F6">
        <w:tc>
          <w:tcPr>
            <w:tcW w:w="597" w:type="dxa"/>
            <w:tcBorders>
              <w:top w:val="nil"/>
              <w:bottom w:val="nil"/>
              <w:right w:val="nil"/>
            </w:tcBorders>
          </w:tcPr>
          <w:p w14:paraId="23B5FC9F"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819" w:type="dxa"/>
            <w:tcBorders>
              <w:top w:val="nil"/>
              <w:left w:val="nil"/>
              <w:bottom w:val="nil"/>
              <w:right w:val="nil"/>
            </w:tcBorders>
            <w:vAlign w:val="center"/>
          </w:tcPr>
          <w:p w14:paraId="17A9309D" w14:textId="77777777" w:rsidR="00CD2F16" w:rsidRPr="00E141C8" w:rsidRDefault="00CD2F16" w:rsidP="003A5EFF">
            <w:pPr>
              <w:pStyle w:val="aff2"/>
              <w:rPr>
                <w:rFonts w:ascii="PT Astra Serif" w:hAnsi="PT Astra Serif"/>
              </w:rPr>
            </w:pPr>
          </w:p>
        </w:tc>
        <w:tc>
          <w:tcPr>
            <w:tcW w:w="852" w:type="dxa"/>
            <w:tcBorders>
              <w:top w:val="nil"/>
              <w:left w:val="nil"/>
              <w:bottom w:val="nil"/>
              <w:right w:val="nil"/>
            </w:tcBorders>
            <w:vAlign w:val="center"/>
          </w:tcPr>
          <w:p w14:paraId="50BAAA23" w14:textId="77777777" w:rsidR="00CD2F16" w:rsidRPr="00E141C8" w:rsidRDefault="00CD2F16" w:rsidP="003A5EFF">
            <w:pPr>
              <w:pStyle w:val="aff2"/>
              <w:rPr>
                <w:rFonts w:ascii="PT Astra Serif" w:hAnsi="PT Astra Serif"/>
              </w:rPr>
            </w:pPr>
          </w:p>
        </w:tc>
        <w:tc>
          <w:tcPr>
            <w:tcW w:w="236" w:type="dxa"/>
            <w:tcBorders>
              <w:top w:val="nil"/>
              <w:left w:val="nil"/>
              <w:bottom w:val="nil"/>
              <w:right w:val="nil"/>
            </w:tcBorders>
            <w:vAlign w:val="center"/>
          </w:tcPr>
          <w:p w14:paraId="241DD5E9" w14:textId="77777777" w:rsidR="00CD2F16" w:rsidRPr="00E141C8" w:rsidRDefault="00CD2F16" w:rsidP="003A5EFF">
            <w:pPr>
              <w:pStyle w:val="aff2"/>
              <w:rPr>
                <w:rFonts w:ascii="PT Astra Serif" w:hAnsi="PT Astra Serif"/>
              </w:rPr>
            </w:pPr>
          </w:p>
        </w:tc>
        <w:tc>
          <w:tcPr>
            <w:tcW w:w="368" w:type="dxa"/>
            <w:tcBorders>
              <w:top w:val="nil"/>
              <w:left w:val="nil"/>
              <w:bottom w:val="nil"/>
              <w:right w:val="nil"/>
            </w:tcBorders>
            <w:vAlign w:val="center"/>
          </w:tcPr>
          <w:p w14:paraId="27A41347" w14:textId="77777777" w:rsidR="00CD2F16" w:rsidRPr="00E141C8" w:rsidRDefault="00CD2F16" w:rsidP="003A5EFF">
            <w:pPr>
              <w:pStyle w:val="aff2"/>
              <w:rPr>
                <w:rFonts w:ascii="PT Astra Serif" w:hAnsi="PT Astra Serif"/>
              </w:rPr>
            </w:pPr>
          </w:p>
        </w:tc>
        <w:tc>
          <w:tcPr>
            <w:tcW w:w="369" w:type="dxa"/>
            <w:tcBorders>
              <w:top w:val="nil"/>
              <w:left w:val="nil"/>
              <w:bottom w:val="nil"/>
              <w:right w:val="nil"/>
            </w:tcBorders>
            <w:vAlign w:val="center"/>
          </w:tcPr>
          <w:p w14:paraId="5C845725" w14:textId="77777777" w:rsidR="00CD2F16" w:rsidRPr="00E141C8" w:rsidRDefault="00CD2F16" w:rsidP="003A5EFF">
            <w:pPr>
              <w:pStyle w:val="aff2"/>
              <w:rPr>
                <w:rFonts w:ascii="PT Astra Serif" w:hAnsi="PT Astra Serif"/>
              </w:rPr>
            </w:pPr>
          </w:p>
        </w:tc>
        <w:tc>
          <w:tcPr>
            <w:tcW w:w="370" w:type="dxa"/>
            <w:tcBorders>
              <w:top w:val="nil"/>
              <w:left w:val="nil"/>
              <w:bottom w:val="nil"/>
              <w:right w:val="nil"/>
            </w:tcBorders>
            <w:vAlign w:val="center"/>
          </w:tcPr>
          <w:p w14:paraId="5C1003CD" w14:textId="77777777" w:rsidR="00CD2F16" w:rsidRPr="00E141C8" w:rsidRDefault="00CD2F16" w:rsidP="003A5EFF">
            <w:pPr>
              <w:pStyle w:val="aff2"/>
              <w:rPr>
                <w:rFonts w:ascii="PT Astra Serif" w:hAnsi="PT Astra Serif"/>
              </w:rPr>
            </w:pPr>
          </w:p>
        </w:tc>
        <w:tc>
          <w:tcPr>
            <w:tcW w:w="368" w:type="dxa"/>
            <w:tcBorders>
              <w:top w:val="nil"/>
              <w:left w:val="nil"/>
              <w:bottom w:val="nil"/>
              <w:right w:val="nil"/>
            </w:tcBorders>
            <w:vAlign w:val="center"/>
          </w:tcPr>
          <w:p w14:paraId="6D6EB5BF" w14:textId="77777777" w:rsidR="00CD2F16" w:rsidRPr="00E141C8" w:rsidRDefault="00CD2F16" w:rsidP="003A5EFF">
            <w:pPr>
              <w:pStyle w:val="aff2"/>
              <w:rPr>
                <w:rFonts w:ascii="PT Astra Serif" w:hAnsi="PT Astra Serif"/>
              </w:rPr>
            </w:pPr>
          </w:p>
        </w:tc>
        <w:tc>
          <w:tcPr>
            <w:tcW w:w="370" w:type="dxa"/>
            <w:gridSpan w:val="2"/>
            <w:tcBorders>
              <w:top w:val="nil"/>
              <w:left w:val="nil"/>
              <w:bottom w:val="nil"/>
              <w:right w:val="nil"/>
            </w:tcBorders>
            <w:vAlign w:val="center"/>
          </w:tcPr>
          <w:p w14:paraId="4B3F5E44" w14:textId="77777777" w:rsidR="00CD2F16" w:rsidRPr="00E141C8" w:rsidRDefault="00CD2F16" w:rsidP="003A5EFF">
            <w:pPr>
              <w:pStyle w:val="aff2"/>
              <w:rPr>
                <w:rFonts w:ascii="PT Astra Serif" w:hAnsi="PT Astra Serif"/>
              </w:rPr>
            </w:pPr>
          </w:p>
        </w:tc>
        <w:tc>
          <w:tcPr>
            <w:tcW w:w="404" w:type="dxa"/>
            <w:tcBorders>
              <w:top w:val="nil"/>
              <w:left w:val="nil"/>
              <w:bottom w:val="nil"/>
              <w:right w:val="nil"/>
            </w:tcBorders>
            <w:vAlign w:val="center"/>
          </w:tcPr>
          <w:p w14:paraId="59103689" w14:textId="77777777" w:rsidR="00CD2F16" w:rsidRPr="00E141C8" w:rsidRDefault="00CD2F16" w:rsidP="003A5EFF">
            <w:pPr>
              <w:pStyle w:val="aff2"/>
              <w:rPr>
                <w:rFonts w:ascii="PT Astra Serif" w:hAnsi="PT Astra Serif"/>
              </w:rPr>
            </w:pPr>
          </w:p>
        </w:tc>
        <w:tc>
          <w:tcPr>
            <w:tcW w:w="922" w:type="dxa"/>
            <w:gridSpan w:val="2"/>
            <w:tcBorders>
              <w:top w:val="nil"/>
              <w:left w:val="nil"/>
              <w:bottom w:val="nil"/>
              <w:right w:val="nil"/>
            </w:tcBorders>
            <w:vAlign w:val="center"/>
          </w:tcPr>
          <w:p w14:paraId="5E090BD2" w14:textId="77777777" w:rsidR="00CD2F16" w:rsidRPr="00E141C8" w:rsidRDefault="00CD2F16" w:rsidP="003A5EFF">
            <w:pPr>
              <w:pStyle w:val="aff2"/>
              <w:rPr>
                <w:rFonts w:ascii="PT Astra Serif" w:hAnsi="PT Astra Serif"/>
              </w:rPr>
            </w:pPr>
          </w:p>
        </w:tc>
        <w:tc>
          <w:tcPr>
            <w:tcW w:w="1027" w:type="dxa"/>
            <w:tcBorders>
              <w:top w:val="nil"/>
              <w:left w:val="nil"/>
              <w:bottom w:val="nil"/>
              <w:right w:val="nil"/>
            </w:tcBorders>
            <w:vAlign w:val="center"/>
          </w:tcPr>
          <w:p w14:paraId="1C176044" w14:textId="77777777" w:rsidR="00CD2F16" w:rsidRPr="00E141C8" w:rsidRDefault="00CD2F16" w:rsidP="003A5EFF">
            <w:pPr>
              <w:pStyle w:val="aff2"/>
              <w:rPr>
                <w:rFonts w:ascii="PT Astra Serif" w:hAnsi="PT Astra Serif"/>
              </w:rPr>
            </w:pPr>
          </w:p>
        </w:tc>
        <w:tc>
          <w:tcPr>
            <w:tcW w:w="1028" w:type="dxa"/>
            <w:tcBorders>
              <w:top w:val="nil"/>
              <w:left w:val="nil"/>
              <w:bottom w:val="nil"/>
              <w:right w:val="nil"/>
            </w:tcBorders>
            <w:vAlign w:val="center"/>
          </w:tcPr>
          <w:p w14:paraId="47D4D689" w14:textId="77777777" w:rsidR="00CD2F16" w:rsidRPr="00E141C8" w:rsidRDefault="00CD2F16" w:rsidP="003A5EFF">
            <w:pPr>
              <w:pStyle w:val="aff2"/>
              <w:rPr>
                <w:rFonts w:ascii="PT Astra Serif" w:hAnsi="PT Astra Serif"/>
              </w:rPr>
            </w:pPr>
          </w:p>
        </w:tc>
        <w:tc>
          <w:tcPr>
            <w:tcW w:w="1212" w:type="dxa"/>
            <w:tcBorders>
              <w:top w:val="nil"/>
              <w:left w:val="nil"/>
              <w:bottom w:val="nil"/>
              <w:right w:val="nil"/>
            </w:tcBorders>
            <w:vAlign w:val="center"/>
          </w:tcPr>
          <w:p w14:paraId="4B372AB3" w14:textId="77777777" w:rsidR="00CD2F16" w:rsidRPr="00E141C8" w:rsidRDefault="00CD2F16" w:rsidP="003A5EFF">
            <w:pPr>
              <w:pStyle w:val="aff2"/>
              <w:rPr>
                <w:rFonts w:ascii="PT Astra Serif" w:hAnsi="PT Astra Serif"/>
              </w:rPr>
            </w:pPr>
          </w:p>
        </w:tc>
        <w:tc>
          <w:tcPr>
            <w:tcW w:w="1626" w:type="dxa"/>
            <w:gridSpan w:val="2"/>
            <w:tcBorders>
              <w:top w:val="nil"/>
              <w:left w:val="nil"/>
              <w:bottom w:val="nil"/>
              <w:right w:val="nil"/>
            </w:tcBorders>
            <w:vAlign w:val="center"/>
          </w:tcPr>
          <w:p w14:paraId="1E6DE235" w14:textId="77777777" w:rsidR="00CD2F16" w:rsidRPr="00E141C8" w:rsidRDefault="00CD2F16" w:rsidP="003A5EFF">
            <w:pPr>
              <w:pStyle w:val="aff2"/>
              <w:rPr>
                <w:rFonts w:ascii="PT Astra Serif" w:hAnsi="PT Astra Serif"/>
              </w:rPr>
            </w:pPr>
          </w:p>
        </w:tc>
        <w:tc>
          <w:tcPr>
            <w:tcW w:w="1402" w:type="dxa"/>
            <w:gridSpan w:val="2"/>
            <w:tcBorders>
              <w:top w:val="nil"/>
              <w:left w:val="nil"/>
              <w:bottom w:val="nil"/>
              <w:right w:val="nil"/>
            </w:tcBorders>
            <w:vAlign w:val="center"/>
          </w:tcPr>
          <w:p w14:paraId="788BC22C" w14:textId="77777777" w:rsidR="00CD2F16" w:rsidRPr="00E141C8" w:rsidRDefault="00CD2F16" w:rsidP="003A5EFF">
            <w:pPr>
              <w:pStyle w:val="aff2"/>
              <w:rPr>
                <w:rFonts w:ascii="PT Astra Serif" w:hAnsi="PT Astra Serif"/>
              </w:rPr>
            </w:pPr>
          </w:p>
        </w:tc>
        <w:tc>
          <w:tcPr>
            <w:tcW w:w="1915" w:type="dxa"/>
            <w:gridSpan w:val="2"/>
            <w:tcBorders>
              <w:top w:val="nil"/>
              <w:left w:val="nil"/>
              <w:bottom w:val="nil"/>
              <w:right w:val="nil"/>
            </w:tcBorders>
            <w:vAlign w:val="center"/>
          </w:tcPr>
          <w:p w14:paraId="24A517A9" w14:textId="77777777" w:rsidR="00CD2F16" w:rsidRPr="00E141C8" w:rsidRDefault="00CD2F16" w:rsidP="003A5EFF">
            <w:pPr>
              <w:pStyle w:val="aff2"/>
              <w:rPr>
                <w:rFonts w:ascii="PT Astra Serif" w:hAnsi="PT Astra Serif"/>
              </w:rPr>
            </w:pPr>
          </w:p>
        </w:tc>
        <w:tc>
          <w:tcPr>
            <w:tcW w:w="830" w:type="dxa"/>
            <w:tcBorders>
              <w:top w:val="nil"/>
              <w:left w:val="nil"/>
              <w:bottom w:val="nil"/>
              <w:right w:val="nil"/>
            </w:tcBorders>
            <w:vAlign w:val="center"/>
          </w:tcPr>
          <w:p w14:paraId="6C8963AB" w14:textId="77777777" w:rsidR="00CD2F16" w:rsidRPr="00E141C8" w:rsidRDefault="00CD2F16" w:rsidP="003A5EFF">
            <w:pPr>
              <w:pStyle w:val="aff2"/>
              <w:rPr>
                <w:rFonts w:ascii="PT Astra Serif" w:hAnsi="PT Astra Serif"/>
              </w:rPr>
            </w:pPr>
          </w:p>
        </w:tc>
        <w:tc>
          <w:tcPr>
            <w:tcW w:w="453" w:type="dxa"/>
            <w:tcBorders>
              <w:top w:val="nil"/>
              <w:left w:val="nil"/>
              <w:bottom w:val="nil"/>
            </w:tcBorders>
            <w:vAlign w:val="center"/>
          </w:tcPr>
          <w:p w14:paraId="6DC17694"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11E1D344" w14:textId="77777777" w:rsidTr="005E50F6">
        <w:tc>
          <w:tcPr>
            <w:tcW w:w="15168" w:type="dxa"/>
            <w:gridSpan w:val="24"/>
            <w:tcBorders>
              <w:top w:val="nil"/>
              <w:bottom w:val="nil"/>
            </w:tcBorders>
          </w:tcPr>
          <w:p w14:paraId="374CA1A4" w14:textId="77777777" w:rsidR="00CD2F16" w:rsidRPr="00E141C8" w:rsidRDefault="00CD2F16" w:rsidP="003A5EFF">
            <w:pPr>
              <w:pStyle w:val="1"/>
              <w:rPr>
                <w:rFonts w:ascii="PT Astra Serif" w:hAnsi="PT Astra Serif"/>
              </w:rPr>
            </w:pPr>
            <w:bookmarkStart w:id="51" w:name="sub_11200"/>
            <w:r w:rsidRPr="00E141C8">
              <w:rPr>
                <w:rFonts w:ascii="PT Astra Serif" w:hAnsi="PT Astra Serif"/>
              </w:rPr>
              <w:t>II. Перечень закупок для обеспечения полномочий</w:t>
            </w:r>
            <w:bookmarkEnd w:id="51"/>
          </w:p>
        </w:tc>
      </w:tr>
      <w:tr w:rsidR="00CD2F16" w:rsidRPr="00E141C8" w14:paraId="0C1DC9AD" w14:textId="77777777" w:rsidTr="005E50F6">
        <w:tc>
          <w:tcPr>
            <w:tcW w:w="15168" w:type="dxa"/>
            <w:gridSpan w:val="24"/>
            <w:tcBorders>
              <w:top w:val="nil"/>
              <w:bottom w:val="nil"/>
            </w:tcBorders>
          </w:tcPr>
          <w:p w14:paraId="1F72A482"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________________________________________________________________________________________________</w:t>
            </w:r>
          </w:p>
        </w:tc>
      </w:tr>
      <w:tr w:rsidR="00CD2F16" w:rsidRPr="00E141C8" w14:paraId="29D1C809" w14:textId="77777777" w:rsidTr="005E50F6">
        <w:tc>
          <w:tcPr>
            <w:tcW w:w="15168" w:type="dxa"/>
            <w:gridSpan w:val="24"/>
            <w:tcBorders>
              <w:top w:val="nil"/>
              <w:bottom w:val="nil"/>
            </w:tcBorders>
          </w:tcPr>
          <w:p w14:paraId="6DCE9908"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избирательной комиссии)</w:t>
            </w:r>
          </w:p>
        </w:tc>
      </w:tr>
      <w:tr w:rsidR="00CD2F16" w:rsidRPr="00E141C8" w14:paraId="08AC39F9" w14:textId="77777777" w:rsidTr="005E50F6">
        <w:tc>
          <w:tcPr>
            <w:tcW w:w="597" w:type="dxa"/>
            <w:tcBorders>
              <w:top w:val="nil"/>
              <w:bottom w:val="nil"/>
              <w:right w:val="nil"/>
            </w:tcBorders>
          </w:tcPr>
          <w:p w14:paraId="6FF3CC1F"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819" w:type="dxa"/>
            <w:tcBorders>
              <w:top w:val="nil"/>
              <w:left w:val="nil"/>
              <w:bottom w:val="nil"/>
              <w:right w:val="nil"/>
            </w:tcBorders>
            <w:vAlign w:val="bottom"/>
          </w:tcPr>
          <w:p w14:paraId="76EAACB5" w14:textId="77777777" w:rsidR="00CD2F16" w:rsidRPr="00E141C8" w:rsidRDefault="00CD2F16" w:rsidP="003A5EFF">
            <w:pPr>
              <w:pStyle w:val="aff2"/>
              <w:rPr>
                <w:rFonts w:ascii="PT Astra Serif" w:hAnsi="PT Astra Serif"/>
              </w:rPr>
            </w:pPr>
          </w:p>
        </w:tc>
        <w:tc>
          <w:tcPr>
            <w:tcW w:w="852" w:type="dxa"/>
            <w:tcBorders>
              <w:top w:val="nil"/>
              <w:left w:val="nil"/>
              <w:bottom w:val="nil"/>
              <w:right w:val="nil"/>
            </w:tcBorders>
            <w:vAlign w:val="bottom"/>
          </w:tcPr>
          <w:p w14:paraId="23F087E1" w14:textId="77777777" w:rsidR="00CD2F16" w:rsidRPr="00E141C8" w:rsidRDefault="00CD2F16" w:rsidP="003A5EFF">
            <w:pPr>
              <w:pStyle w:val="aff2"/>
              <w:rPr>
                <w:rFonts w:ascii="PT Astra Serif" w:hAnsi="PT Astra Serif"/>
              </w:rPr>
            </w:pPr>
          </w:p>
        </w:tc>
        <w:tc>
          <w:tcPr>
            <w:tcW w:w="236" w:type="dxa"/>
            <w:tcBorders>
              <w:top w:val="nil"/>
              <w:left w:val="nil"/>
              <w:bottom w:val="nil"/>
              <w:right w:val="nil"/>
            </w:tcBorders>
            <w:vAlign w:val="bottom"/>
          </w:tcPr>
          <w:p w14:paraId="5D997A69" w14:textId="77777777" w:rsidR="00CD2F16" w:rsidRPr="00E141C8" w:rsidRDefault="00CD2F16" w:rsidP="003A5EFF">
            <w:pPr>
              <w:pStyle w:val="aff2"/>
              <w:rPr>
                <w:rFonts w:ascii="PT Astra Serif" w:hAnsi="PT Astra Serif"/>
              </w:rPr>
            </w:pPr>
          </w:p>
        </w:tc>
        <w:tc>
          <w:tcPr>
            <w:tcW w:w="368" w:type="dxa"/>
            <w:tcBorders>
              <w:top w:val="nil"/>
              <w:left w:val="nil"/>
              <w:bottom w:val="nil"/>
              <w:right w:val="nil"/>
            </w:tcBorders>
            <w:vAlign w:val="bottom"/>
          </w:tcPr>
          <w:p w14:paraId="63F9E668" w14:textId="77777777" w:rsidR="00CD2F16" w:rsidRPr="00E141C8" w:rsidRDefault="00CD2F16" w:rsidP="003A5EFF">
            <w:pPr>
              <w:pStyle w:val="aff2"/>
              <w:rPr>
                <w:rFonts w:ascii="PT Astra Serif" w:hAnsi="PT Astra Serif"/>
              </w:rPr>
            </w:pPr>
          </w:p>
        </w:tc>
        <w:tc>
          <w:tcPr>
            <w:tcW w:w="369" w:type="dxa"/>
            <w:tcBorders>
              <w:top w:val="nil"/>
              <w:left w:val="nil"/>
              <w:bottom w:val="nil"/>
              <w:right w:val="nil"/>
            </w:tcBorders>
            <w:vAlign w:val="bottom"/>
          </w:tcPr>
          <w:p w14:paraId="050922F0" w14:textId="77777777" w:rsidR="00CD2F16" w:rsidRPr="00E141C8" w:rsidRDefault="00CD2F16" w:rsidP="003A5EFF">
            <w:pPr>
              <w:pStyle w:val="aff2"/>
              <w:rPr>
                <w:rFonts w:ascii="PT Astra Serif" w:hAnsi="PT Astra Serif"/>
              </w:rPr>
            </w:pPr>
          </w:p>
        </w:tc>
        <w:tc>
          <w:tcPr>
            <w:tcW w:w="370" w:type="dxa"/>
            <w:tcBorders>
              <w:top w:val="nil"/>
              <w:left w:val="nil"/>
              <w:bottom w:val="nil"/>
              <w:right w:val="nil"/>
            </w:tcBorders>
            <w:vAlign w:val="bottom"/>
          </w:tcPr>
          <w:p w14:paraId="4A8E0E07" w14:textId="77777777" w:rsidR="00CD2F16" w:rsidRPr="00E141C8" w:rsidRDefault="00CD2F16" w:rsidP="003A5EFF">
            <w:pPr>
              <w:pStyle w:val="aff2"/>
              <w:rPr>
                <w:rFonts w:ascii="PT Astra Serif" w:hAnsi="PT Astra Serif"/>
              </w:rPr>
            </w:pPr>
          </w:p>
        </w:tc>
        <w:tc>
          <w:tcPr>
            <w:tcW w:w="368" w:type="dxa"/>
            <w:tcBorders>
              <w:top w:val="nil"/>
              <w:left w:val="nil"/>
              <w:bottom w:val="nil"/>
              <w:right w:val="nil"/>
            </w:tcBorders>
            <w:vAlign w:val="bottom"/>
          </w:tcPr>
          <w:p w14:paraId="46BD0F44" w14:textId="77777777" w:rsidR="00CD2F16" w:rsidRPr="00E141C8" w:rsidRDefault="00CD2F16" w:rsidP="003A5EFF">
            <w:pPr>
              <w:pStyle w:val="aff2"/>
              <w:rPr>
                <w:rFonts w:ascii="PT Astra Serif" w:hAnsi="PT Astra Serif"/>
              </w:rPr>
            </w:pPr>
          </w:p>
        </w:tc>
        <w:tc>
          <w:tcPr>
            <w:tcW w:w="370" w:type="dxa"/>
            <w:gridSpan w:val="2"/>
            <w:tcBorders>
              <w:top w:val="nil"/>
              <w:left w:val="nil"/>
              <w:bottom w:val="nil"/>
              <w:right w:val="nil"/>
            </w:tcBorders>
            <w:vAlign w:val="bottom"/>
          </w:tcPr>
          <w:p w14:paraId="5DFF6CAF" w14:textId="77777777" w:rsidR="00CD2F16" w:rsidRPr="00E141C8" w:rsidRDefault="00CD2F16" w:rsidP="003A5EFF">
            <w:pPr>
              <w:pStyle w:val="aff2"/>
              <w:rPr>
                <w:rFonts w:ascii="PT Astra Serif" w:hAnsi="PT Astra Serif"/>
              </w:rPr>
            </w:pPr>
          </w:p>
        </w:tc>
        <w:tc>
          <w:tcPr>
            <w:tcW w:w="404" w:type="dxa"/>
            <w:tcBorders>
              <w:top w:val="nil"/>
              <w:left w:val="nil"/>
              <w:bottom w:val="nil"/>
              <w:right w:val="nil"/>
            </w:tcBorders>
            <w:vAlign w:val="bottom"/>
          </w:tcPr>
          <w:p w14:paraId="2AF94C45" w14:textId="77777777" w:rsidR="00CD2F16" w:rsidRPr="00E141C8" w:rsidRDefault="00CD2F16" w:rsidP="003A5EFF">
            <w:pPr>
              <w:pStyle w:val="aff2"/>
              <w:rPr>
                <w:rFonts w:ascii="PT Astra Serif" w:hAnsi="PT Astra Serif"/>
              </w:rPr>
            </w:pPr>
          </w:p>
        </w:tc>
        <w:tc>
          <w:tcPr>
            <w:tcW w:w="922" w:type="dxa"/>
            <w:gridSpan w:val="2"/>
            <w:tcBorders>
              <w:top w:val="nil"/>
              <w:left w:val="nil"/>
              <w:bottom w:val="nil"/>
              <w:right w:val="nil"/>
            </w:tcBorders>
            <w:vAlign w:val="bottom"/>
          </w:tcPr>
          <w:p w14:paraId="38EFAC9D" w14:textId="77777777" w:rsidR="00CD2F16" w:rsidRPr="00E141C8" w:rsidRDefault="00CD2F16" w:rsidP="003A5EFF">
            <w:pPr>
              <w:pStyle w:val="aff2"/>
              <w:rPr>
                <w:rFonts w:ascii="PT Astra Serif" w:hAnsi="PT Astra Serif"/>
              </w:rPr>
            </w:pPr>
          </w:p>
        </w:tc>
        <w:tc>
          <w:tcPr>
            <w:tcW w:w="1027" w:type="dxa"/>
            <w:tcBorders>
              <w:top w:val="nil"/>
              <w:left w:val="nil"/>
              <w:bottom w:val="nil"/>
              <w:right w:val="nil"/>
            </w:tcBorders>
            <w:vAlign w:val="bottom"/>
          </w:tcPr>
          <w:p w14:paraId="5DBDC9B1" w14:textId="77777777" w:rsidR="00CD2F16" w:rsidRPr="00E141C8" w:rsidRDefault="00CD2F16" w:rsidP="003A5EFF">
            <w:pPr>
              <w:pStyle w:val="aff2"/>
              <w:rPr>
                <w:rFonts w:ascii="PT Astra Serif" w:hAnsi="PT Astra Serif"/>
              </w:rPr>
            </w:pPr>
          </w:p>
        </w:tc>
        <w:tc>
          <w:tcPr>
            <w:tcW w:w="1028" w:type="dxa"/>
            <w:tcBorders>
              <w:top w:val="nil"/>
              <w:left w:val="nil"/>
              <w:bottom w:val="nil"/>
              <w:right w:val="nil"/>
            </w:tcBorders>
            <w:vAlign w:val="bottom"/>
          </w:tcPr>
          <w:p w14:paraId="54EF7027" w14:textId="77777777" w:rsidR="00CD2F16" w:rsidRPr="00E141C8" w:rsidRDefault="00CD2F16" w:rsidP="003A5EFF">
            <w:pPr>
              <w:pStyle w:val="aff2"/>
              <w:rPr>
                <w:rFonts w:ascii="PT Astra Serif" w:hAnsi="PT Astra Serif"/>
              </w:rPr>
            </w:pPr>
          </w:p>
        </w:tc>
        <w:tc>
          <w:tcPr>
            <w:tcW w:w="1212" w:type="dxa"/>
            <w:tcBorders>
              <w:top w:val="nil"/>
              <w:left w:val="nil"/>
              <w:bottom w:val="nil"/>
              <w:right w:val="nil"/>
            </w:tcBorders>
            <w:vAlign w:val="bottom"/>
          </w:tcPr>
          <w:p w14:paraId="00AE74BE" w14:textId="77777777" w:rsidR="00CD2F16" w:rsidRPr="00E141C8" w:rsidRDefault="00CD2F16" w:rsidP="003A5EFF">
            <w:pPr>
              <w:pStyle w:val="aff2"/>
              <w:rPr>
                <w:rFonts w:ascii="PT Astra Serif" w:hAnsi="PT Astra Serif"/>
              </w:rPr>
            </w:pPr>
          </w:p>
        </w:tc>
        <w:tc>
          <w:tcPr>
            <w:tcW w:w="1626" w:type="dxa"/>
            <w:gridSpan w:val="2"/>
            <w:tcBorders>
              <w:top w:val="nil"/>
              <w:left w:val="nil"/>
              <w:bottom w:val="nil"/>
              <w:right w:val="nil"/>
            </w:tcBorders>
            <w:vAlign w:val="bottom"/>
          </w:tcPr>
          <w:p w14:paraId="3FC15811" w14:textId="77777777" w:rsidR="00CD2F16" w:rsidRPr="00E141C8" w:rsidRDefault="00CD2F16" w:rsidP="003A5EFF">
            <w:pPr>
              <w:pStyle w:val="aff2"/>
              <w:rPr>
                <w:rFonts w:ascii="PT Astra Serif" w:hAnsi="PT Astra Serif"/>
              </w:rPr>
            </w:pPr>
          </w:p>
        </w:tc>
        <w:tc>
          <w:tcPr>
            <w:tcW w:w="1402" w:type="dxa"/>
            <w:gridSpan w:val="2"/>
            <w:tcBorders>
              <w:top w:val="nil"/>
              <w:left w:val="nil"/>
              <w:bottom w:val="nil"/>
              <w:right w:val="nil"/>
            </w:tcBorders>
            <w:vAlign w:val="bottom"/>
          </w:tcPr>
          <w:p w14:paraId="775C631C" w14:textId="77777777" w:rsidR="00CD2F16" w:rsidRPr="00E141C8" w:rsidRDefault="00CD2F16" w:rsidP="003A5EFF">
            <w:pPr>
              <w:pStyle w:val="aff2"/>
              <w:rPr>
                <w:rFonts w:ascii="PT Astra Serif" w:hAnsi="PT Astra Serif"/>
              </w:rPr>
            </w:pPr>
          </w:p>
        </w:tc>
        <w:tc>
          <w:tcPr>
            <w:tcW w:w="1915" w:type="dxa"/>
            <w:gridSpan w:val="2"/>
            <w:tcBorders>
              <w:top w:val="nil"/>
              <w:left w:val="nil"/>
              <w:bottom w:val="nil"/>
              <w:right w:val="nil"/>
            </w:tcBorders>
            <w:vAlign w:val="bottom"/>
          </w:tcPr>
          <w:p w14:paraId="2E5313CC" w14:textId="77777777" w:rsidR="00CD2F16" w:rsidRPr="00E141C8" w:rsidRDefault="00CD2F16" w:rsidP="003A5EFF">
            <w:pPr>
              <w:pStyle w:val="aff2"/>
              <w:rPr>
                <w:rFonts w:ascii="PT Astra Serif" w:hAnsi="PT Astra Serif"/>
              </w:rPr>
            </w:pPr>
          </w:p>
        </w:tc>
        <w:tc>
          <w:tcPr>
            <w:tcW w:w="830" w:type="dxa"/>
            <w:tcBorders>
              <w:top w:val="nil"/>
              <w:left w:val="nil"/>
              <w:bottom w:val="nil"/>
              <w:right w:val="nil"/>
            </w:tcBorders>
            <w:vAlign w:val="bottom"/>
          </w:tcPr>
          <w:p w14:paraId="442B3EDE" w14:textId="77777777" w:rsidR="00CD2F16" w:rsidRPr="00E141C8" w:rsidRDefault="00CD2F16" w:rsidP="003A5EFF">
            <w:pPr>
              <w:pStyle w:val="aff2"/>
              <w:rPr>
                <w:rFonts w:ascii="PT Astra Serif" w:hAnsi="PT Astra Serif"/>
              </w:rPr>
            </w:pPr>
          </w:p>
        </w:tc>
        <w:tc>
          <w:tcPr>
            <w:tcW w:w="453" w:type="dxa"/>
            <w:tcBorders>
              <w:top w:val="nil"/>
              <w:left w:val="nil"/>
              <w:bottom w:val="nil"/>
            </w:tcBorders>
            <w:vAlign w:val="bottom"/>
          </w:tcPr>
          <w:p w14:paraId="4A17A89C"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22B88872" w14:textId="77777777" w:rsidTr="005E50F6">
        <w:tc>
          <w:tcPr>
            <w:tcW w:w="597" w:type="dxa"/>
            <w:tcBorders>
              <w:top w:val="single" w:sz="4" w:space="0" w:color="auto"/>
              <w:bottom w:val="single" w:sz="4" w:space="0" w:color="auto"/>
              <w:right w:val="single" w:sz="4" w:space="0" w:color="auto"/>
            </w:tcBorders>
          </w:tcPr>
          <w:p w14:paraId="5238BC01" w14:textId="77777777" w:rsidR="00CD2F16" w:rsidRPr="00E141C8" w:rsidRDefault="00CD2F16" w:rsidP="003A5EFF">
            <w:pPr>
              <w:pStyle w:val="aff2"/>
              <w:jc w:val="center"/>
              <w:rPr>
                <w:rFonts w:ascii="PT Astra Serif" w:hAnsi="PT Astra Serif"/>
              </w:rPr>
            </w:pPr>
            <w:r w:rsidRPr="00E141C8">
              <w:rPr>
                <w:rFonts w:ascii="PT Astra Serif" w:hAnsi="PT Astra Serif"/>
              </w:rPr>
              <w:t>1</w:t>
            </w:r>
          </w:p>
        </w:tc>
        <w:tc>
          <w:tcPr>
            <w:tcW w:w="1671" w:type="dxa"/>
            <w:gridSpan w:val="2"/>
            <w:tcBorders>
              <w:top w:val="single" w:sz="4" w:space="0" w:color="auto"/>
              <w:left w:val="nil"/>
              <w:bottom w:val="single" w:sz="4" w:space="0" w:color="auto"/>
              <w:right w:val="single" w:sz="4" w:space="0" w:color="auto"/>
            </w:tcBorders>
            <w:vAlign w:val="bottom"/>
          </w:tcPr>
          <w:p w14:paraId="65915531"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041" w:type="dxa"/>
            <w:gridSpan w:val="6"/>
            <w:tcBorders>
              <w:top w:val="single" w:sz="4" w:space="0" w:color="auto"/>
              <w:left w:val="nil"/>
              <w:bottom w:val="single" w:sz="4" w:space="0" w:color="auto"/>
              <w:right w:val="single" w:sz="4" w:space="0" w:color="auto"/>
            </w:tcBorders>
            <w:vAlign w:val="bottom"/>
          </w:tcPr>
          <w:p w14:paraId="137E290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6" w:type="dxa"/>
            <w:gridSpan w:val="3"/>
            <w:tcBorders>
              <w:top w:val="single" w:sz="4" w:space="0" w:color="auto"/>
              <w:left w:val="nil"/>
              <w:bottom w:val="single" w:sz="4" w:space="0" w:color="auto"/>
              <w:right w:val="single" w:sz="4" w:space="0" w:color="auto"/>
            </w:tcBorders>
            <w:vAlign w:val="bottom"/>
          </w:tcPr>
          <w:p w14:paraId="69F96894"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vAlign w:val="bottom"/>
          </w:tcPr>
          <w:p w14:paraId="202DF0F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402" w:type="dxa"/>
            <w:gridSpan w:val="2"/>
            <w:tcBorders>
              <w:top w:val="single" w:sz="4" w:space="0" w:color="auto"/>
              <w:left w:val="nil"/>
              <w:bottom w:val="single" w:sz="4" w:space="0" w:color="auto"/>
              <w:right w:val="single" w:sz="4" w:space="0" w:color="auto"/>
            </w:tcBorders>
            <w:vAlign w:val="bottom"/>
          </w:tcPr>
          <w:p w14:paraId="1D81656F"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915" w:type="dxa"/>
            <w:gridSpan w:val="2"/>
            <w:tcBorders>
              <w:top w:val="single" w:sz="4" w:space="0" w:color="auto"/>
              <w:left w:val="nil"/>
              <w:bottom w:val="single" w:sz="4" w:space="0" w:color="auto"/>
              <w:right w:val="single" w:sz="4" w:space="0" w:color="auto"/>
            </w:tcBorders>
            <w:vAlign w:val="bottom"/>
          </w:tcPr>
          <w:p w14:paraId="081D0DE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3" w:type="dxa"/>
            <w:gridSpan w:val="3"/>
            <w:tcBorders>
              <w:top w:val="single" w:sz="4" w:space="0" w:color="auto"/>
              <w:left w:val="nil"/>
              <w:bottom w:val="single" w:sz="4" w:space="0" w:color="auto"/>
            </w:tcBorders>
            <w:vAlign w:val="bottom"/>
          </w:tcPr>
          <w:p w14:paraId="5DABCBDB"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6184231E" w14:textId="77777777" w:rsidTr="005E50F6">
        <w:tc>
          <w:tcPr>
            <w:tcW w:w="597" w:type="dxa"/>
            <w:tcBorders>
              <w:top w:val="nil"/>
              <w:bottom w:val="single" w:sz="4" w:space="0" w:color="auto"/>
              <w:right w:val="single" w:sz="4" w:space="0" w:color="auto"/>
            </w:tcBorders>
          </w:tcPr>
          <w:p w14:paraId="1C5748DF" w14:textId="77777777" w:rsidR="00CD2F16" w:rsidRPr="00E141C8" w:rsidRDefault="00CD2F16" w:rsidP="003A5EFF">
            <w:pPr>
              <w:pStyle w:val="aff2"/>
              <w:jc w:val="center"/>
              <w:rPr>
                <w:rFonts w:ascii="PT Astra Serif" w:hAnsi="PT Astra Serif"/>
              </w:rPr>
            </w:pPr>
            <w:r w:rsidRPr="00E141C8">
              <w:rPr>
                <w:rFonts w:ascii="PT Astra Serif" w:hAnsi="PT Astra Serif"/>
              </w:rPr>
              <w:t>2</w:t>
            </w:r>
          </w:p>
        </w:tc>
        <w:tc>
          <w:tcPr>
            <w:tcW w:w="1671" w:type="dxa"/>
            <w:gridSpan w:val="2"/>
            <w:tcBorders>
              <w:top w:val="single" w:sz="4" w:space="0" w:color="auto"/>
              <w:left w:val="nil"/>
              <w:bottom w:val="single" w:sz="4" w:space="0" w:color="auto"/>
              <w:right w:val="single" w:sz="4" w:space="0" w:color="auto"/>
            </w:tcBorders>
            <w:vAlign w:val="bottom"/>
          </w:tcPr>
          <w:p w14:paraId="5B93431D"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041" w:type="dxa"/>
            <w:gridSpan w:val="6"/>
            <w:tcBorders>
              <w:top w:val="single" w:sz="4" w:space="0" w:color="auto"/>
              <w:left w:val="nil"/>
              <w:bottom w:val="single" w:sz="4" w:space="0" w:color="auto"/>
              <w:right w:val="single" w:sz="4" w:space="0" w:color="auto"/>
            </w:tcBorders>
            <w:vAlign w:val="bottom"/>
          </w:tcPr>
          <w:p w14:paraId="3B82A0E7"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6" w:type="dxa"/>
            <w:gridSpan w:val="3"/>
            <w:tcBorders>
              <w:top w:val="single" w:sz="4" w:space="0" w:color="auto"/>
              <w:left w:val="nil"/>
              <w:bottom w:val="single" w:sz="4" w:space="0" w:color="auto"/>
              <w:right w:val="single" w:sz="4" w:space="0" w:color="auto"/>
            </w:tcBorders>
            <w:vAlign w:val="bottom"/>
          </w:tcPr>
          <w:p w14:paraId="1D6390F1"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vAlign w:val="bottom"/>
          </w:tcPr>
          <w:p w14:paraId="0FBC2AE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402" w:type="dxa"/>
            <w:gridSpan w:val="2"/>
            <w:tcBorders>
              <w:top w:val="nil"/>
              <w:left w:val="nil"/>
              <w:bottom w:val="single" w:sz="4" w:space="0" w:color="auto"/>
              <w:right w:val="single" w:sz="4" w:space="0" w:color="auto"/>
            </w:tcBorders>
            <w:vAlign w:val="bottom"/>
          </w:tcPr>
          <w:p w14:paraId="40C74A25"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915" w:type="dxa"/>
            <w:gridSpan w:val="2"/>
            <w:tcBorders>
              <w:top w:val="nil"/>
              <w:left w:val="nil"/>
              <w:bottom w:val="single" w:sz="4" w:space="0" w:color="auto"/>
              <w:right w:val="single" w:sz="4" w:space="0" w:color="auto"/>
            </w:tcBorders>
            <w:vAlign w:val="bottom"/>
          </w:tcPr>
          <w:p w14:paraId="38743FF0"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3" w:type="dxa"/>
            <w:gridSpan w:val="3"/>
            <w:tcBorders>
              <w:top w:val="single" w:sz="4" w:space="0" w:color="auto"/>
              <w:left w:val="nil"/>
              <w:bottom w:val="single" w:sz="4" w:space="0" w:color="auto"/>
            </w:tcBorders>
            <w:vAlign w:val="bottom"/>
          </w:tcPr>
          <w:p w14:paraId="5EC5B380"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3EF5F812" w14:textId="77777777" w:rsidTr="005E50F6">
        <w:trPr>
          <w:trHeight w:val="483"/>
        </w:trPr>
        <w:tc>
          <w:tcPr>
            <w:tcW w:w="597" w:type="dxa"/>
            <w:tcBorders>
              <w:top w:val="nil"/>
              <w:bottom w:val="single" w:sz="4" w:space="0" w:color="auto"/>
              <w:right w:val="single" w:sz="4" w:space="0" w:color="auto"/>
            </w:tcBorders>
          </w:tcPr>
          <w:p w14:paraId="25442C23" w14:textId="77777777" w:rsidR="00CD2F16" w:rsidRPr="00E141C8" w:rsidRDefault="00CD2F16" w:rsidP="003A5EFF">
            <w:pPr>
              <w:pStyle w:val="aff2"/>
              <w:jc w:val="center"/>
              <w:rPr>
                <w:rFonts w:ascii="PT Astra Serif" w:hAnsi="PT Astra Serif"/>
              </w:rPr>
            </w:pPr>
            <w:r w:rsidRPr="00E141C8">
              <w:rPr>
                <w:rFonts w:ascii="PT Astra Serif" w:hAnsi="PT Astra Serif"/>
              </w:rPr>
              <w:t>_</w:t>
            </w:r>
          </w:p>
        </w:tc>
        <w:tc>
          <w:tcPr>
            <w:tcW w:w="1671" w:type="dxa"/>
            <w:gridSpan w:val="2"/>
            <w:tcBorders>
              <w:top w:val="single" w:sz="4" w:space="0" w:color="auto"/>
              <w:left w:val="nil"/>
              <w:bottom w:val="single" w:sz="4" w:space="0" w:color="auto"/>
              <w:right w:val="single" w:sz="4" w:space="0" w:color="auto"/>
            </w:tcBorders>
            <w:vAlign w:val="bottom"/>
          </w:tcPr>
          <w:p w14:paraId="435E0651"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041" w:type="dxa"/>
            <w:gridSpan w:val="6"/>
            <w:tcBorders>
              <w:top w:val="single" w:sz="4" w:space="0" w:color="auto"/>
              <w:left w:val="nil"/>
              <w:bottom w:val="single" w:sz="4" w:space="0" w:color="auto"/>
              <w:right w:val="single" w:sz="4" w:space="0" w:color="auto"/>
            </w:tcBorders>
            <w:vAlign w:val="bottom"/>
          </w:tcPr>
          <w:p w14:paraId="092535D5"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6" w:type="dxa"/>
            <w:gridSpan w:val="3"/>
            <w:tcBorders>
              <w:top w:val="single" w:sz="4" w:space="0" w:color="auto"/>
              <w:left w:val="nil"/>
              <w:bottom w:val="single" w:sz="4" w:space="0" w:color="auto"/>
              <w:right w:val="single" w:sz="4" w:space="0" w:color="auto"/>
            </w:tcBorders>
            <w:vAlign w:val="bottom"/>
          </w:tcPr>
          <w:p w14:paraId="738EEF2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nil"/>
              <w:bottom w:val="single" w:sz="4" w:space="0" w:color="auto"/>
              <w:right w:val="single" w:sz="4" w:space="0" w:color="auto"/>
            </w:tcBorders>
            <w:vAlign w:val="bottom"/>
          </w:tcPr>
          <w:p w14:paraId="4D790BD9"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402" w:type="dxa"/>
            <w:gridSpan w:val="2"/>
            <w:tcBorders>
              <w:top w:val="nil"/>
              <w:left w:val="nil"/>
              <w:bottom w:val="single" w:sz="4" w:space="0" w:color="auto"/>
              <w:right w:val="single" w:sz="4" w:space="0" w:color="auto"/>
            </w:tcBorders>
            <w:vAlign w:val="bottom"/>
          </w:tcPr>
          <w:p w14:paraId="37C860AB"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915" w:type="dxa"/>
            <w:gridSpan w:val="2"/>
            <w:tcBorders>
              <w:top w:val="nil"/>
              <w:left w:val="nil"/>
              <w:bottom w:val="single" w:sz="4" w:space="0" w:color="auto"/>
              <w:right w:val="single" w:sz="4" w:space="0" w:color="auto"/>
            </w:tcBorders>
            <w:vAlign w:val="bottom"/>
          </w:tcPr>
          <w:p w14:paraId="1D315BF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323" w:type="dxa"/>
            <w:gridSpan w:val="3"/>
            <w:tcBorders>
              <w:top w:val="single" w:sz="4" w:space="0" w:color="auto"/>
              <w:left w:val="nil"/>
              <w:bottom w:val="single" w:sz="4" w:space="0" w:color="auto"/>
            </w:tcBorders>
            <w:vAlign w:val="bottom"/>
          </w:tcPr>
          <w:p w14:paraId="09A2A08D"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1E3E89C8" w14:textId="77777777" w:rsidTr="005E50F6">
        <w:tc>
          <w:tcPr>
            <w:tcW w:w="597" w:type="dxa"/>
            <w:tcBorders>
              <w:top w:val="single" w:sz="4" w:space="0" w:color="auto"/>
              <w:left w:val="single" w:sz="4" w:space="0" w:color="auto"/>
              <w:bottom w:val="single" w:sz="4" w:space="0" w:color="auto"/>
              <w:right w:val="single" w:sz="4" w:space="0" w:color="auto"/>
            </w:tcBorders>
          </w:tcPr>
          <w:p w14:paraId="7D3AA2E0" w14:textId="77777777" w:rsidR="00CD2F16" w:rsidRPr="00E141C8" w:rsidRDefault="00CD2F16" w:rsidP="003A5EFF">
            <w:pPr>
              <w:pStyle w:val="aff2"/>
              <w:jc w:val="center"/>
              <w:rPr>
                <w:rFonts w:ascii="PT Astra Serif" w:hAnsi="PT Astra Serif"/>
              </w:rPr>
            </w:pPr>
            <w:r w:rsidRPr="00E141C8">
              <w:rPr>
                <w:rFonts w:ascii="PT Astra Serif" w:hAnsi="PT Astra Serif"/>
              </w:rPr>
              <w:t>n</w:t>
            </w:r>
          </w:p>
        </w:tc>
        <w:tc>
          <w:tcPr>
            <w:tcW w:w="1671" w:type="dxa"/>
            <w:gridSpan w:val="2"/>
            <w:tcBorders>
              <w:top w:val="single" w:sz="4" w:space="0" w:color="auto"/>
              <w:left w:val="single" w:sz="4" w:space="0" w:color="auto"/>
              <w:bottom w:val="single" w:sz="4" w:space="0" w:color="auto"/>
              <w:right w:val="single" w:sz="4" w:space="0" w:color="auto"/>
            </w:tcBorders>
          </w:tcPr>
          <w:p w14:paraId="4D87717F" w14:textId="77777777" w:rsidR="00CD2F16" w:rsidRPr="00E141C8" w:rsidRDefault="00CD2F16" w:rsidP="003A5EFF">
            <w:pPr>
              <w:pStyle w:val="aff4"/>
              <w:rPr>
                <w:rFonts w:ascii="PT Astra Serif" w:hAnsi="PT Astra Serif"/>
              </w:rPr>
            </w:pPr>
            <w:r w:rsidRPr="00E141C8">
              <w:rPr>
                <w:rFonts w:ascii="PT Astra Serif" w:hAnsi="PT Astra Serif"/>
              </w:rPr>
              <w:t>закупки, осуществляемые</w:t>
            </w:r>
            <w:r w:rsidRPr="00E141C8">
              <w:rPr>
                <w:rFonts w:ascii="PT Astra Serif" w:hAnsi="PT Astra Serif"/>
              </w:rPr>
              <w:br/>
              <w:t xml:space="preserve">подотчетными лицами/закупки работ и услуг, выполняемые (оказываемые) гражданами по </w:t>
            </w:r>
            <w:r w:rsidRPr="00E141C8">
              <w:rPr>
                <w:rFonts w:ascii="PT Astra Serif" w:hAnsi="PT Astra Serif"/>
              </w:rPr>
              <w:lastRenderedPageBreak/>
              <w:t>договорам</w:t>
            </w:r>
          </w:p>
        </w:tc>
        <w:tc>
          <w:tcPr>
            <w:tcW w:w="2041" w:type="dxa"/>
            <w:gridSpan w:val="6"/>
            <w:tcBorders>
              <w:top w:val="single" w:sz="4" w:space="0" w:color="auto"/>
              <w:left w:val="single" w:sz="4" w:space="0" w:color="auto"/>
              <w:bottom w:val="single" w:sz="4" w:space="0" w:color="auto"/>
              <w:right w:val="single" w:sz="4" w:space="0" w:color="auto"/>
            </w:tcBorders>
          </w:tcPr>
          <w:p w14:paraId="6019F45E" w14:textId="77777777" w:rsidR="00CD2F16" w:rsidRPr="00E141C8" w:rsidRDefault="00CD2F16" w:rsidP="003A5EFF">
            <w:pPr>
              <w:pStyle w:val="aff2"/>
              <w:jc w:val="center"/>
              <w:rPr>
                <w:rFonts w:ascii="PT Astra Serif" w:hAnsi="PT Astra Serif"/>
              </w:rPr>
            </w:pPr>
            <w:r w:rsidRPr="00E141C8">
              <w:rPr>
                <w:rFonts w:ascii="PT Astra Serif" w:hAnsi="PT Astra Serif"/>
              </w:rPr>
              <w:lastRenderedPageBreak/>
              <w:t>Х</w:t>
            </w:r>
          </w:p>
        </w:tc>
        <w:tc>
          <w:tcPr>
            <w:tcW w:w="1326" w:type="dxa"/>
            <w:gridSpan w:val="3"/>
            <w:tcBorders>
              <w:top w:val="single" w:sz="4" w:space="0" w:color="auto"/>
              <w:left w:val="single" w:sz="4" w:space="0" w:color="auto"/>
              <w:bottom w:val="single" w:sz="4" w:space="0" w:color="auto"/>
              <w:right w:val="single" w:sz="4" w:space="0" w:color="auto"/>
            </w:tcBorders>
          </w:tcPr>
          <w:p w14:paraId="5EC0B52E"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4893" w:type="dxa"/>
            <w:gridSpan w:val="5"/>
            <w:tcBorders>
              <w:top w:val="single" w:sz="4" w:space="0" w:color="auto"/>
              <w:left w:val="single" w:sz="4" w:space="0" w:color="auto"/>
              <w:bottom w:val="single" w:sz="4" w:space="0" w:color="auto"/>
              <w:right w:val="single" w:sz="4" w:space="0" w:color="auto"/>
            </w:tcBorders>
          </w:tcPr>
          <w:p w14:paraId="21F3894B"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402" w:type="dxa"/>
            <w:gridSpan w:val="2"/>
            <w:tcBorders>
              <w:top w:val="single" w:sz="4" w:space="0" w:color="auto"/>
              <w:left w:val="single" w:sz="4" w:space="0" w:color="auto"/>
              <w:bottom w:val="single" w:sz="4" w:space="0" w:color="auto"/>
              <w:right w:val="single" w:sz="4" w:space="0" w:color="auto"/>
            </w:tcBorders>
          </w:tcPr>
          <w:p w14:paraId="16E6C516"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915" w:type="dxa"/>
            <w:gridSpan w:val="2"/>
            <w:tcBorders>
              <w:top w:val="single" w:sz="4" w:space="0" w:color="auto"/>
              <w:left w:val="single" w:sz="4" w:space="0" w:color="auto"/>
              <w:bottom w:val="single" w:sz="4" w:space="0" w:color="auto"/>
              <w:right w:val="single" w:sz="4" w:space="0" w:color="auto"/>
            </w:tcBorders>
          </w:tcPr>
          <w:p w14:paraId="2E23915E"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323" w:type="dxa"/>
            <w:gridSpan w:val="3"/>
            <w:tcBorders>
              <w:top w:val="single" w:sz="4" w:space="0" w:color="auto"/>
              <w:left w:val="single" w:sz="4" w:space="0" w:color="auto"/>
              <w:bottom w:val="single" w:sz="4" w:space="0" w:color="auto"/>
              <w:right w:val="single" w:sz="4" w:space="0" w:color="auto"/>
            </w:tcBorders>
          </w:tcPr>
          <w:p w14:paraId="258C9BB7" w14:textId="77777777" w:rsidR="00CD2F16" w:rsidRPr="00E141C8" w:rsidRDefault="00CD2F16" w:rsidP="003A5EFF">
            <w:pPr>
              <w:pStyle w:val="aff4"/>
              <w:rPr>
                <w:rFonts w:ascii="PT Astra Serif" w:hAnsi="PT Astra Serif"/>
              </w:rPr>
            </w:pPr>
            <w:r w:rsidRPr="00E141C8">
              <w:rPr>
                <w:rFonts w:ascii="PT Astra Serif" w:hAnsi="PT Astra Serif"/>
              </w:rPr>
              <w:t> </w:t>
            </w:r>
          </w:p>
        </w:tc>
      </w:tr>
    </w:tbl>
    <w:p w14:paraId="60389060"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7"/>
        <w:gridCol w:w="858"/>
        <w:gridCol w:w="858"/>
        <w:gridCol w:w="387"/>
        <w:gridCol w:w="387"/>
        <w:gridCol w:w="387"/>
        <w:gridCol w:w="386"/>
        <w:gridCol w:w="387"/>
        <w:gridCol w:w="387"/>
        <w:gridCol w:w="423"/>
        <w:gridCol w:w="6294"/>
        <w:gridCol w:w="4145"/>
      </w:tblGrid>
      <w:tr w:rsidR="00CD2F16" w:rsidRPr="00E141C8" w14:paraId="1531EA12" w14:textId="77777777" w:rsidTr="003A5EFF">
        <w:tc>
          <w:tcPr>
            <w:tcW w:w="4737" w:type="dxa"/>
            <w:gridSpan w:val="10"/>
            <w:tcBorders>
              <w:top w:val="nil"/>
              <w:left w:val="nil"/>
              <w:bottom w:val="nil"/>
              <w:right w:val="nil"/>
            </w:tcBorders>
          </w:tcPr>
          <w:p w14:paraId="7507A117" w14:textId="77777777" w:rsidR="00CD2F16" w:rsidRPr="00E141C8" w:rsidRDefault="00CD2F16" w:rsidP="003A5EFF">
            <w:pPr>
              <w:pStyle w:val="aff2"/>
              <w:jc w:val="center"/>
              <w:rPr>
                <w:rFonts w:ascii="PT Astra Serif" w:hAnsi="PT Astra Serif"/>
              </w:rPr>
            </w:pPr>
            <w:r w:rsidRPr="00E141C8">
              <w:rPr>
                <w:rFonts w:ascii="PT Astra Serif" w:hAnsi="PT Astra Serif"/>
              </w:rPr>
              <w:t>Руководитель контрактной службы</w:t>
            </w:r>
            <w:r w:rsidRPr="00E141C8">
              <w:rPr>
                <w:rFonts w:ascii="PT Astra Serif" w:hAnsi="PT Astra Serif"/>
              </w:rPr>
              <w:br/>
              <w:t>(контрактный управляющий, ответственное лицо (лица)</w:t>
            </w:r>
          </w:p>
        </w:tc>
        <w:tc>
          <w:tcPr>
            <w:tcW w:w="6294" w:type="dxa"/>
            <w:tcBorders>
              <w:top w:val="nil"/>
              <w:left w:val="nil"/>
              <w:bottom w:val="nil"/>
              <w:right w:val="nil"/>
            </w:tcBorders>
            <w:vAlign w:val="bottom"/>
          </w:tcPr>
          <w:p w14:paraId="40BBF6FA"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w:t>
            </w:r>
          </w:p>
        </w:tc>
        <w:tc>
          <w:tcPr>
            <w:tcW w:w="4145" w:type="dxa"/>
            <w:tcBorders>
              <w:top w:val="nil"/>
              <w:left w:val="nil"/>
              <w:bottom w:val="nil"/>
              <w:right w:val="nil"/>
            </w:tcBorders>
            <w:vAlign w:val="bottom"/>
          </w:tcPr>
          <w:p w14:paraId="05FEA5F9"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w:t>
            </w:r>
          </w:p>
        </w:tc>
      </w:tr>
      <w:tr w:rsidR="00CD2F16" w:rsidRPr="00E141C8" w14:paraId="5C270F85" w14:textId="77777777" w:rsidTr="003A5EFF">
        <w:tc>
          <w:tcPr>
            <w:tcW w:w="277" w:type="dxa"/>
            <w:tcBorders>
              <w:top w:val="nil"/>
              <w:left w:val="nil"/>
              <w:bottom w:val="nil"/>
              <w:right w:val="nil"/>
            </w:tcBorders>
          </w:tcPr>
          <w:p w14:paraId="36ED7940" w14:textId="77777777" w:rsidR="00CD2F16" w:rsidRPr="00E141C8" w:rsidRDefault="00CD2F16" w:rsidP="003A5EFF">
            <w:pPr>
              <w:pStyle w:val="aff2"/>
              <w:rPr>
                <w:rFonts w:ascii="PT Astra Serif" w:hAnsi="PT Astra Serif"/>
              </w:rPr>
            </w:pPr>
          </w:p>
        </w:tc>
        <w:tc>
          <w:tcPr>
            <w:tcW w:w="858" w:type="dxa"/>
            <w:tcBorders>
              <w:top w:val="nil"/>
              <w:left w:val="nil"/>
              <w:bottom w:val="nil"/>
              <w:right w:val="nil"/>
            </w:tcBorders>
            <w:vAlign w:val="bottom"/>
          </w:tcPr>
          <w:p w14:paraId="4F515561" w14:textId="77777777" w:rsidR="00CD2F16" w:rsidRPr="00E141C8" w:rsidRDefault="00CD2F16" w:rsidP="003A5EFF">
            <w:pPr>
              <w:pStyle w:val="aff2"/>
              <w:rPr>
                <w:rFonts w:ascii="PT Astra Serif" w:hAnsi="PT Astra Serif"/>
              </w:rPr>
            </w:pPr>
          </w:p>
        </w:tc>
        <w:tc>
          <w:tcPr>
            <w:tcW w:w="858" w:type="dxa"/>
            <w:tcBorders>
              <w:top w:val="nil"/>
              <w:left w:val="nil"/>
              <w:bottom w:val="nil"/>
              <w:right w:val="nil"/>
            </w:tcBorders>
            <w:vAlign w:val="bottom"/>
          </w:tcPr>
          <w:p w14:paraId="7E454EDD" w14:textId="77777777" w:rsidR="00CD2F16" w:rsidRPr="00E141C8" w:rsidRDefault="00CD2F16" w:rsidP="003A5EFF">
            <w:pPr>
              <w:pStyle w:val="aff2"/>
              <w:rPr>
                <w:rFonts w:ascii="PT Astra Serif" w:hAnsi="PT Astra Serif"/>
              </w:rPr>
            </w:pPr>
          </w:p>
        </w:tc>
        <w:tc>
          <w:tcPr>
            <w:tcW w:w="387" w:type="dxa"/>
            <w:tcBorders>
              <w:top w:val="nil"/>
              <w:left w:val="nil"/>
              <w:bottom w:val="nil"/>
              <w:right w:val="nil"/>
            </w:tcBorders>
            <w:vAlign w:val="bottom"/>
          </w:tcPr>
          <w:p w14:paraId="43EF7251" w14:textId="77777777" w:rsidR="00CD2F16" w:rsidRPr="00E141C8" w:rsidRDefault="00CD2F16" w:rsidP="003A5EFF">
            <w:pPr>
              <w:pStyle w:val="aff2"/>
              <w:rPr>
                <w:rFonts w:ascii="PT Astra Serif" w:hAnsi="PT Astra Serif"/>
              </w:rPr>
            </w:pPr>
          </w:p>
        </w:tc>
        <w:tc>
          <w:tcPr>
            <w:tcW w:w="387" w:type="dxa"/>
            <w:tcBorders>
              <w:top w:val="nil"/>
              <w:left w:val="nil"/>
              <w:bottom w:val="nil"/>
              <w:right w:val="nil"/>
            </w:tcBorders>
            <w:vAlign w:val="bottom"/>
          </w:tcPr>
          <w:p w14:paraId="540154FB" w14:textId="77777777" w:rsidR="00CD2F16" w:rsidRPr="00E141C8" w:rsidRDefault="00CD2F16" w:rsidP="003A5EFF">
            <w:pPr>
              <w:pStyle w:val="aff2"/>
              <w:rPr>
                <w:rFonts w:ascii="PT Astra Serif" w:hAnsi="PT Astra Serif"/>
              </w:rPr>
            </w:pPr>
          </w:p>
        </w:tc>
        <w:tc>
          <w:tcPr>
            <w:tcW w:w="387" w:type="dxa"/>
            <w:tcBorders>
              <w:top w:val="nil"/>
              <w:left w:val="nil"/>
              <w:bottom w:val="nil"/>
              <w:right w:val="nil"/>
            </w:tcBorders>
            <w:vAlign w:val="bottom"/>
          </w:tcPr>
          <w:p w14:paraId="52260CEE" w14:textId="77777777" w:rsidR="00CD2F16" w:rsidRPr="00E141C8" w:rsidRDefault="00CD2F16" w:rsidP="003A5EFF">
            <w:pPr>
              <w:pStyle w:val="aff2"/>
              <w:rPr>
                <w:rFonts w:ascii="PT Astra Serif" w:hAnsi="PT Astra Serif"/>
              </w:rPr>
            </w:pPr>
          </w:p>
        </w:tc>
        <w:tc>
          <w:tcPr>
            <w:tcW w:w="386" w:type="dxa"/>
            <w:tcBorders>
              <w:top w:val="nil"/>
              <w:left w:val="nil"/>
              <w:bottom w:val="nil"/>
              <w:right w:val="nil"/>
            </w:tcBorders>
            <w:vAlign w:val="bottom"/>
          </w:tcPr>
          <w:p w14:paraId="18CAE7F2" w14:textId="77777777" w:rsidR="00CD2F16" w:rsidRPr="00E141C8" w:rsidRDefault="00CD2F16" w:rsidP="003A5EFF">
            <w:pPr>
              <w:pStyle w:val="aff2"/>
              <w:rPr>
                <w:rFonts w:ascii="PT Astra Serif" w:hAnsi="PT Astra Serif"/>
              </w:rPr>
            </w:pPr>
          </w:p>
        </w:tc>
        <w:tc>
          <w:tcPr>
            <w:tcW w:w="387" w:type="dxa"/>
            <w:tcBorders>
              <w:top w:val="nil"/>
              <w:left w:val="nil"/>
              <w:bottom w:val="nil"/>
              <w:right w:val="nil"/>
            </w:tcBorders>
            <w:vAlign w:val="bottom"/>
          </w:tcPr>
          <w:p w14:paraId="3B30EE74" w14:textId="77777777" w:rsidR="00CD2F16" w:rsidRPr="00E141C8" w:rsidRDefault="00CD2F16" w:rsidP="003A5EFF">
            <w:pPr>
              <w:pStyle w:val="aff2"/>
              <w:rPr>
                <w:rFonts w:ascii="PT Astra Serif" w:hAnsi="PT Astra Serif"/>
              </w:rPr>
            </w:pPr>
          </w:p>
        </w:tc>
        <w:tc>
          <w:tcPr>
            <w:tcW w:w="387" w:type="dxa"/>
            <w:tcBorders>
              <w:top w:val="nil"/>
              <w:left w:val="nil"/>
              <w:bottom w:val="nil"/>
              <w:right w:val="nil"/>
            </w:tcBorders>
            <w:vAlign w:val="bottom"/>
          </w:tcPr>
          <w:p w14:paraId="5F38B32D" w14:textId="77777777" w:rsidR="00CD2F16" w:rsidRPr="00E141C8" w:rsidRDefault="00CD2F16" w:rsidP="003A5EFF">
            <w:pPr>
              <w:pStyle w:val="aff2"/>
              <w:rPr>
                <w:rFonts w:ascii="PT Astra Serif" w:hAnsi="PT Astra Serif"/>
              </w:rPr>
            </w:pPr>
          </w:p>
        </w:tc>
        <w:tc>
          <w:tcPr>
            <w:tcW w:w="423" w:type="dxa"/>
            <w:tcBorders>
              <w:top w:val="nil"/>
              <w:left w:val="nil"/>
              <w:bottom w:val="nil"/>
              <w:right w:val="nil"/>
            </w:tcBorders>
            <w:vAlign w:val="bottom"/>
          </w:tcPr>
          <w:p w14:paraId="1D3EB9CA" w14:textId="77777777" w:rsidR="00CD2F16" w:rsidRPr="00E141C8" w:rsidRDefault="00CD2F16" w:rsidP="003A5EFF">
            <w:pPr>
              <w:pStyle w:val="aff2"/>
              <w:rPr>
                <w:rFonts w:ascii="PT Astra Serif" w:hAnsi="PT Astra Serif"/>
              </w:rPr>
            </w:pPr>
          </w:p>
        </w:tc>
        <w:tc>
          <w:tcPr>
            <w:tcW w:w="6294" w:type="dxa"/>
            <w:tcBorders>
              <w:top w:val="nil"/>
              <w:left w:val="nil"/>
              <w:bottom w:val="nil"/>
              <w:right w:val="nil"/>
            </w:tcBorders>
            <w:vAlign w:val="bottom"/>
          </w:tcPr>
          <w:p w14:paraId="0A6A3834" w14:textId="77777777" w:rsidR="00CD2F16" w:rsidRPr="00E141C8" w:rsidRDefault="00CD2F16" w:rsidP="003A5EFF">
            <w:pPr>
              <w:pStyle w:val="aff2"/>
              <w:jc w:val="center"/>
              <w:rPr>
                <w:rFonts w:ascii="PT Astra Serif" w:hAnsi="PT Astra Serif"/>
              </w:rPr>
            </w:pPr>
            <w:r w:rsidRPr="00E141C8">
              <w:rPr>
                <w:rFonts w:ascii="PT Astra Serif" w:hAnsi="PT Astra Serif"/>
              </w:rPr>
              <w:t>(подпись)</w:t>
            </w:r>
          </w:p>
        </w:tc>
        <w:tc>
          <w:tcPr>
            <w:tcW w:w="4145" w:type="dxa"/>
            <w:tcBorders>
              <w:top w:val="nil"/>
              <w:left w:val="nil"/>
              <w:bottom w:val="nil"/>
              <w:right w:val="nil"/>
            </w:tcBorders>
            <w:vAlign w:val="bottom"/>
          </w:tcPr>
          <w:p w14:paraId="27FAD0C0" w14:textId="77777777" w:rsidR="00CD2F16" w:rsidRPr="00E141C8" w:rsidRDefault="00CD2F16" w:rsidP="003A5EFF">
            <w:pPr>
              <w:pStyle w:val="aff2"/>
              <w:jc w:val="center"/>
              <w:rPr>
                <w:rFonts w:ascii="PT Astra Serif" w:hAnsi="PT Astra Serif"/>
              </w:rPr>
            </w:pPr>
            <w:r w:rsidRPr="00E141C8">
              <w:rPr>
                <w:rFonts w:ascii="PT Astra Serif" w:hAnsi="PT Astra Serif"/>
              </w:rPr>
              <w:t>(ФИО)</w:t>
            </w:r>
          </w:p>
        </w:tc>
      </w:tr>
    </w:tbl>
    <w:p w14:paraId="618B3CE1" w14:textId="77777777" w:rsidR="00CD2F16" w:rsidRPr="00E141C8" w:rsidRDefault="00CD2F16" w:rsidP="00CD2F16">
      <w:pPr>
        <w:rPr>
          <w:rFonts w:ascii="PT Astra Serif" w:hAnsi="PT Astra Serif"/>
        </w:rPr>
      </w:pPr>
    </w:p>
    <w:p w14:paraId="35AB5C3B" w14:textId="77777777" w:rsidR="00CD2F16" w:rsidRPr="00E141C8" w:rsidRDefault="00CD2F16" w:rsidP="00CD2F16">
      <w:pPr>
        <w:rPr>
          <w:rFonts w:ascii="PT Astra Serif" w:hAnsi="PT Astra Serif"/>
        </w:rPr>
      </w:pPr>
    </w:p>
    <w:p w14:paraId="09FE0AC5" w14:textId="77777777" w:rsidR="00B21CCD" w:rsidRPr="00E141C8" w:rsidRDefault="00B21CCD" w:rsidP="00CD2F16">
      <w:pPr>
        <w:ind w:firstLine="698"/>
        <w:jc w:val="right"/>
        <w:rPr>
          <w:rStyle w:val="aff"/>
          <w:rFonts w:ascii="PT Astra Serif" w:hAnsi="PT Astra Serif"/>
          <w:bCs/>
        </w:rPr>
      </w:pPr>
      <w:bookmarkStart w:id="52" w:name="sub_12000"/>
    </w:p>
    <w:p w14:paraId="71EFD80B" w14:textId="77777777" w:rsidR="00B21CCD" w:rsidRPr="00E141C8" w:rsidRDefault="00B21CCD" w:rsidP="00CD2F16">
      <w:pPr>
        <w:ind w:firstLine="698"/>
        <w:jc w:val="right"/>
        <w:rPr>
          <w:rStyle w:val="aff"/>
          <w:rFonts w:ascii="PT Astra Serif" w:hAnsi="PT Astra Serif"/>
          <w:bCs/>
        </w:rPr>
      </w:pPr>
    </w:p>
    <w:p w14:paraId="19400BD8" w14:textId="77777777" w:rsidR="00B21CCD" w:rsidRPr="00E141C8" w:rsidRDefault="00B21CCD" w:rsidP="00CD2F16">
      <w:pPr>
        <w:ind w:firstLine="698"/>
        <w:jc w:val="right"/>
        <w:rPr>
          <w:rStyle w:val="aff"/>
          <w:rFonts w:ascii="PT Astra Serif" w:hAnsi="PT Astra Serif"/>
          <w:bCs/>
        </w:rPr>
      </w:pPr>
    </w:p>
    <w:p w14:paraId="49131C09" w14:textId="77777777" w:rsidR="00B21CCD" w:rsidRPr="00E141C8" w:rsidRDefault="00B21CCD" w:rsidP="00CD2F16">
      <w:pPr>
        <w:ind w:firstLine="698"/>
        <w:jc w:val="right"/>
        <w:rPr>
          <w:rStyle w:val="aff"/>
          <w:rFonts w:ascii="PT Astra Serif" w:hAnsi="PT Astra Serif"/>
          <w:bCs/>
        </w:rPr>
      </w:pPr>
    </w:p>
    <w:p w14:paraId="7D275271" w14:textId="77777777" w:rsidR="00B21CCD" w:rsidRPr="00E141C8" w:rsidRDefault="00B21CCD" w:rsidP="00CD2F16">
      <w:pPr>
        <w:ind w:firstLine="698"/>
        <w:jc w:val="right"/>
        <w:rPr>
          <w:rStyle w:val="aff"/>
          <w:rFonts w:ascii="PT Astra Serif" w:hAnsi="PT Astra Serif"/>
          <w:bCs/>
        </w:rPr>
      </w:pPr>
    </w:p>
    <w:p w14:paraId="6892BCB3" w14:textId="77777777" w:rsidR="00B21CCD" w:rsidRPr="00E141C8" w:rsidRDefault="00B21CCD" w:rsidP="00CD2F16">
      <w:pPr>
        <w:ind w:firstLine="698"/>
        <w:jc w:val="right"/>
        <w:rPr>
          <w:rStyle w:val="aff"/>
          <w:rFonts w:ascii="PT Astra Serif" w:hAnsi="PT Astra Serif"/>
          <w:bCs/>
        </w:rPr>
      </w:pPr>
    </w:p>
    <w:p w14:paraId="605DFE69" w14:textId="77777777" w:rsidR="00B21CCD" w:rsidRPr="00E141C8" w:rsidRDefault="00B21CCD" w:rsidP="00CD2F16">
      <w:pPr>
        <w:ind w:firstLine="698"/>
        <w:jc w:val="right"/>
        <w:rPr>
          <w:rStyle w:val="aff"/>
          <w:rFonts w:ascii="PT Astra Serif" w:hAnsi="PT Astra Serif"/>
          <w:bCs/>
        </w:rPr>
      </w:pPr>
    </w:p>
    <w:p w14:paraId="10F5E4C1" w14:textId="77777777" w:rsidR="00B21CCD" w:rsidRPr="00E141C8" w:rsidRDefault="00B21CCD" w:rsidP="00CD2F16">
      <w:pPr>
        <w:ind w:firstLine="698"/>
        <w:jc w:val="right"/>
        <w:rPr>
          <w:rStyle w:val="aff"/>
          <w:rFonts w:ascii="PT Astra Serif" w:hAnsi="PT Astra Serif"/>
          <w:bCs/>
        </w:rPr>
      </w:pPr>
    </w:p>
    <w:p w14:paraId="44557516" w14:textId="77777777" w:rsidR="00B21CCD" w:rsidRPr="00E141C8" w:rsidRDefault="00B21CCD" w:rsidP="00CD2F16">
      <w:pPr>
        <w:ind w:firstLine="698"/>
        <w:jc w:val="right"/>
        <w:rPr>
          <w:rStyle w:val="aff"/>
          <w:rFonts w:ascii="PT Astra Serif" w:hAnsi="PT Astra Serif"/>
          <w:bCs/>
        </w:rPr>
      </w:pPr>
    </w:p>
    <w:p w14:paraId="1D79B6F1" w14:textId="77777777" w:rsidR="006972BD" w:rsidRPr="00E141C8" w:rsidRDefault="006972BD" w:rsidP="00CD2F16">
      <w:pPr>
        <w:ind w:firstLine="698"/>
        <w:jc w:val="right"/>
        <w:rPr>
          <w:rStyle w:val="aff"/>
          <w:rFonts w:ascii="PT Astra Serif" w:hAnsi="PT Astra Serif"/>
          <w:bCs/>
        </w:rPr>
      </w:pPr>
    </w:p>
    <w:p w14:paraId="616C0F3E" w14:textId="77777777" w:rsidR="006972BD" w:rsidRPr="00E141C8" w:rsidRDefault="006972BD" w:rsidP="00CD2F16">
      <w:pPr>
        <w:ind w:firstLine="698"/>
        <w:jc w:val="right"/>
        <w:rPr>
          <w:rStyle w:val="aff"/>
          <w:rFonts w:ascii="PT Astra Serif" w:hAnsi="PT Astra Serif"/>
          <w:bCs/>
        </w:rPr>
      </w:pPr>
    </w:p>
    <w:p w14:paraId="0991B99C" w14:textId="77777777" w:rsidR="006972BD" w:rsidRPr="00E141C8" w:rsidRDefault="006972BD" w:rsidP="00CD2F16">
      <w:pPr>
        <w:ind w:firstLine="698"/>
        <w:jc w:val="right"/>
        <w:rPr>
          <w:rStyle w:val="aff"/>
          <w:rFonts w:ascii="PT Astra Serif" w:hAnsi="PT Astra Serif"/>
          <w:bCs/>
        </w:rPr>
      </w:pPr>
    </w:p>
    <w:p w14:paraId="368A415B" w14:textId="77777777" w:rsidR="006972BD" w:rsidRPr="00E141C8" w:rsidRDefault="006972BD" w:rsidP="00CD2F16">
      <w:pPr>
        <w:ind w:firstLine="698"/>
        <w:jc w:val="right"/>
        <w:rPr>
          <w:rStyle w:val="aff"/>
          <w:rFonts w:ascii="PT Astra Serif" w:hAnsi="PT Astra Serif"/>
          <w:bCs/>
        </w:rPr>
      </w:pPr>
    </w:p>
    <w:p w14:paraId="70FA15EC" w14:textId="77777777" w:rsidR="006972BD" w:rsidRPr="00E141C8" w:rsidRDefault="006972BD" w:rsidP="00CD2F16">
      <w:pPr>
        <w:ind w:firstLine="698"/>
        <w:jc w:val="right"/>
        <w:rPr>
          <w:rStyle w:val="aff"/>
          <w:rFonts w:ascii="PT Astra Serif" w:hAnsi="PT Astra Serif"/>
          <w:bCs/>
        </w:rPr>
      </w:pPr>
    </w:p>
    <w:p w14:paraId="45280515" w14:textId="77777777" w:rsidR="006972BD" w:rsidRPr="00E141C8" w:rsidRDefault="006972BD" w:rsidP="00CD2F16">
      <w:pPr>
        <w:ind w:firstLine="698"/>
        <w:jc w:val="right"/>
        <w:rPr>
          <w:rStyle w:val="aff"/>
          <w:rFonts w:ascii="PT Astra Serif" w:hAnsi="PT Astra Serif"/>
          <w:bCs/>
        </w:rPr>
      </w:pPr>
    </w:p>
    <w:p w14:paraId="2B57C455" w14:textId="77777777" w:rsidR="006972BD" w:rsidRPr="00E141C8" w:rsidRDefault="006972BD" w:rsidP="00CD2F16">
      <w:pPr>
        <w:ind w:firstLine="698"/>
        <w:jc w:val="right"/>
        <w:rPr>
          <w:rStyle w:val="aff"/>
          <w:rFonts w:ascii="PT Astra Serif" w:hAnsi="PT Astra Serif"/>
          <w:bCs/>
        </w:rPr>
      </w:pPr>
    </w:p>
    <w:p w14:paraId="6113B237" w14:textId="77777777" w:rsidR="006972BD" w:rsidRPr="00E141C8" w:rsidRDefault="006972BD" w:rsidP="00CD2F16">
      <w:pPr>
        <w:ind w:firstLine="698"/>
        <w:jc w:val="right"/>
        <w:rPr>
          <w:rStyle w:val="aff"/>
          <w:rFonts w:ascii="PT Astra Serif" w:hAnsi="PT Astra Serif"/>
          <w:bCs/>
        </w:rPr>
      </w:pPr>
    </w:p>
    <w:p w14:paraId="4BA8D0CE" w14:textId="77777777" w:rsidR="006972BD" w:rsidRPr="00E141C8" w:rsidRDefault="006972BD" w:rsidP="00CD2F16">
      <w:pPr>
        <w:ind w:firstLine="698"/>
        <w:jc w:val="right"/>
        <w:rPr>
          <w:rStyle w:val="aff"/>
          <w:rFonts w:ascii="PT Astra Serif" w:hAnsi="PT Astra Serif"/>
          <w:bCs/>
        </w:rPr>
      </w:pPr>
    </w:p>
    <w:p w14:paraId="265F4D19" w14:textId="77777777" w:rsidR="00B21CCD" w:rsidRPr="00E141C8" w:rsidRDefault="00B21CCD" w:rsidP="00CD2F16">
      <w:pPr>
        <w:ind w:firstLine="698"/>
        <w:jc w:val="right"/>
        <w:rPr>
          <w:rStyle w:val="aff"/>
          <w:rFonts w:ascii="PT Astra Serif" w:hAnsi="PT Astra Serif"/>
          <w:bCs/>
        </w:rPr>
      </w:pPr>
    </w:p>
    <w:p w14:paraId="311D7EE4" w14:textId="77777777" w:rsidR="00B21CCD" w:rsidRPr="00E141C8" w:rsidRDefault="00B21CCD" w:rsidP="00CD2F16">
      <w:pPr>
        <w:ind w:firstLine="698"/>
        <w:jc w:val="right"/>
        <w:rPr>
          <w:rStyle w:val="aff"/>
          <w:rFonts w:ascii="PT Astra Serif" w:hAnsi="PT Astra Serif"/>
          <w:bCs/>
        </w:rPr>
      </w:pPr>
    </w:p>
    <w:p w14:paraId="5399BD41" w14:textId="77777777" w:rsidR="00B21CCD" w:rsidRPr="00E141C8" w:rsidRDefault="00B21CCD" w:rsidP="00CD2F16">
      <w:pPr>
        <w:ind w:firstLine="698"/>
        <w:jc w:val="right"/>
        <w:rPr>
          <w:rStyle w:val="aff"/>
          <w:rFonts w:ascii="PT Astra Serif" w:hAnsi="PT Astra Serif"/>
          <w:bCs/>
        </w:rPr>
      </w:pPr>
    </w:p>
    <w:p w14:paraId="4BFE4AF1" w14:textId="77777777" w:rsidR="00B21CCD" w:rsidRPr="00E141C8" w:rsidRDefault="00B21CCD" w:rsidP="00CD2F16">
      <w:pPr>
        <w:ind w:firstLine="698"/>
        <w:jc w:val="right"/>
        <w:rPr>
          <w:rStyle w:val="aff"/>
          <w:rFonts w:ascii="PT Astra Serif" w:hAnsi="PT Astra Serif"/>
          <w:bCs/>
        </w:rPr>
      </w:pPr>
    </w:p>
    <w:p w14:paraId="758DE1B4" w14:textId="77777777" w:rsidR="00B21CCD" w:rsidRPr="00E141C8" w:rsidRDefault="00B21CCD" w:rsidP="00CD2F16">
      <w:pPr>
        <w:ind w:firstLine="698"/>
        <w:jc w:val="right"/>
        <w:rPr>
          <w:rStyle w:val="aff"/>
          <w:rFonts w:ascii="PT Astra Serif" w:hAnsi="PT Astra Serif"/>
          <w:bCs/>
        </w:rPr>
      </w:pPr>
    </w:p>
    <w:p w14:paraId="5F18B4A5" w14:textId="77777777" w:rsidR="00B21CCD" w:rsidRPr="00E141C8" w:rsidRDefault="00B21CCD" w:rsidP="00CD2F16">
      <w:pPr>
        <w:ind w:firstLine="698"/>
        <w:jc w:val="right"/>
        <w:rPr>
          <w:rStyle w:val="aff"/>
          <w:rFonts w:ascii="PT Astra Serif" w:hAnsi="PT Astra Serif"/>
          <w:bCs/>
        </w:rPr>
      </w:pPr>
    </w:p>
    <w:p w14:paraId="51D6FA54" w14:textId="77777777" w:rsidR="00B21CCD" w:rsidRPr="00E141C8" w:rsidRDefault="00B21CCD" w:rsidP="00CD2F16">
      <w:pPr>
        <w:ind w:firstLine="698"/>
        <w:jc w:val="right"/>
        <w:rPr>
          <w:rStyle w:val="aff"/>
          <w:rFonts w:ascii="PT Astra Serif" w:hAnsi="PT Astra Serif"/>
          <w:bCs/>
        </w:rPr>
      </w:pPr>
    </w:p>
    <w:p w14:paraId="409756D5" w14:textId="77777777" w:rsidR="00A11EF5" w:rsidRDefault="00A11EF5" w:rsidP="00CD2F16">
      <w:pPr>
        <w:ind w:firstLine="698"/>
        <w:jc w:val="right"/>
        <w:rPr>
          <w:rStyle w:val="aff"/>
          <w:rFonts w:ascii="PT Astra Serif" w:hAnsi="PT Astra Serif"/>
          <w:bCs/>
        </w:rPr>
        <w:sectPr w:rsidR="00A11EF5" w:rsidSect="006972BD">
          <w:pgSz w:w="16800" w:h="11900" w:orient="landscape"/>
          <w:pgMar w:top="993" w:right="1134" w:bottom="851" w:left="1134" w:header="720" w:footer="720" w:gutter="0"/>
          <w:cols w:space="720"/>
          <w:noEndnote/>
          <w:docGrid w:linePitch="272"/>
        </w:sectPr>
      </w:pPr>
    </w:p>
    <w:p w14:paraId="6CE2AB86" w14:textId="77777777" w:rsidR="00B23B9F" w:rsidRPr="00E141C8" w:rsidRDefault="00CD2F16" w:rsidP="00B23B9F">
      <w:pPr>
        <w:suppressAutoHyphens/>
        <w:ind w:left="8080"/>
        <w:jc w:val="center"/>
        <w:rPr>
          <w:rStyle w:val="aff"/>
          <w:rFonts w:ascii="PT Astra Serif" w:hAnsi="PT Astra Serif"/>
          <w:bCs/>
        </w:rPr>
      </w:pPr>
      <w:bookmarkStart w:id="53" w:name="sub_13000"/>
      <w:bookmarkEnd w:id="52"/>
      <w:r w:rsidRPr="00E141C8">
        <w:rPr>
          <w:rStyle w:val="aff"/>
          <w:rFonts w:ascii="PT Astra Serif" w:hAnsi="PT Astra Serif"/>
          <w:bCs/>
        </w:rPr>
        <w:lastRenderedPageBreak/>
        <w:t xml:space="preserve">Приложение </w:t>
      </w:r>
      <w:r w:rsidR="00B23B9F" w:rsidRPr="00E141C8">
        <w:rPr>
          <w:rStyle w:val="aff"/>
          <w:rFonts w:ascii="PT Astra Serif" w:hAnsi="PT Astra Serif"/>
          <w:bCs/>
        </w:rPr>
        <w:t>№</w:t>
      </w:r>
      <w:r w:rsidRPr="00E141C8">
        <w:rPr>
          <w:rStyle w:val="aff"/>
          <w:rFonts w:ascii="PT Astra Serif" w:hAnsi="PT Astra Serif"/>
          <w:bCs/>
        </w:rPr>
        <w:t xml:space="preserve"> </w:t>
      </w:r>
      <w:r w:rsidR="00B21CCD" w:rsidRPr="00E141C8">
        <w:rPr>
          <w:rStyle w:val="aff"/>
          <w:rFonts w:ascii="PT Astra Serif" w:hAnsi="PT Astra Serif"/>
          <w:bCs/>
        </w:rPr>
        <w:t>2</w:t>
      </w:r>
      <w:r w:rsidRPr="00E141C8">
        <w:rPr>
          <w:rStyle w:val="aff"/>
          <w:rFonts w:ascii="PT Astra Serif" w:hAnsi="PT Astra Serif"/>
          <w:bCs/>
        </w:rPr>
        <w:br/>
      </w:r>
      <w:r w:rsidRPr="00E141C8">
        <w:rPr>
          <w:rStyle w:val="aff"/>
          <w:rFonts w:ascii="PT Astra Serif" w:hAnsi="PT Astra Serif"/>
          <w:bCs/>
          <w:color w:val="000000"/>
        </w:rPr>
        <w:t xml:space="preserve">к </w:t>
      </w:r>
      <w:hyperlink w:anchor="sub_1000" w:history="1">
        <w:r w:rsidRPr="00E141C8">
          <w:rPr>
            <w:rStyle w:val="ae"/>
            <w:rFonts w:ascii="PT Astra Serif" w:hAnsi="PT Astra Serif" w:cs="Times New Roman CYR"/>
            <w:b/>
            <w:color w:val="000000"/>
          </w:rPr>
          <w:t>Порядку</w:t>
        </w:r>
      </w:hyperlink>
      <w:r w:rsidRPr="00E141C8">
        <w:rPr>
          <w:rStyle w:val="aff"/>
          <w:rFonts w:ascii="PT Astra Serif" w:hAnsi="PT Astra Serif"/>
          <w:bCs/>
          <w:color w:val="000000"/>
        </w:rPr>
        <w:t xml:space="preserve"> осуще</w:t>
      </w:r>
      <w:r w:rsidRPr="00E141C8">
        <w:rPr>
          <w:rStyle w:val="aff"/>
          <w:rFonts w:ascii="PT Astra Serif" w:hAnsi="PT Astra Serif"/>
          <w:bCs/>
        </w:rPr>
        <w:t xml:space="preserve">ствления закупок товаров, </w:t>
      </w:r>
    </w:p>
    <w:p w14:paraId="4EDB1C0E" w14:textId="77777777" w:rsidR="00CD2F16" w:rsidRPr="00E141C8" w:rsidRDefault="00CD2F16" w:rsidP="00B23B9F">
      <w:pPr>
        <w:suppressAutoHyphens/>
        <w:ind w:left="8080"/>
        <w:jc w:val="center"/>
        <w:rPr>
          <w:rFonts w:ascii="PT Astra Serif" w:hAnsi="PT Astra Serif"/>
          <w:bCs/>
        </w:rPr>
      </w:pPr>
      <w:r w:rsidRPr="00E141C8">
        <w:rPr>
          <w:rStyle w:val="aff"/>
          <w:rFonts w:ascii="PT Astra Serif" w:hAnsi="PT Astra Serif"/>
          <w:bCs/>
        </w:rPr>
        <w:t xml:space="preserve">работ, услуг, </w:t>
      </w:r>
      <w:r w:rsidR="00B21CCD" w:rsidRPr="00E141C8">
        <w:rPr>
          <w:rStyle w:val="aff"/>
          <w:rFonts w:ascii="PT Astra Serif" w:hAnsi="PT Astra Serif"/>
          <w:bCs/>
        </w:rPr>
        <w:t>Избирательной комиссии</w:t>
      </w:r>
      <w:r w:rsidR="00B23B9F" w:rsidRPr="00E141C8">
        <w:rPr>
          <w:rStyle w:val="aff"/>
          <w:rFonts w:ascii="PT Astra Serif" w:hAnsi="PT Astra Serif"/>
          <w:bCs/>
        </w:rPr>
        <w:t xml:space="preserve"> </w:t>
      </w:r>
      <w:r w:rsidR="00B21CCD" w:rsidRPr="00E141C8">
        <w:rPr>
          <w:rStyle w:val="aff"/>
          <w:rFonts w:ascii="PT Astra Serif" w:hAnsi="PT Astra Serif"/>
          <w:bCs/>
        </w:rPr>
        <w:t>Чеченской Республики</w:t>
      </w:r>
      <w:r w:rsidRPr="00E141C8">
        <w:rPr>
          <w:rStyle w:val="aff"/>
          <w:rFonts w:ascii="PT Astra Serif" w:hAnsi="PT Astra Serif"/>
          <w:bCs/>
        </w:rPr>
        <w:t>, территориальными избирательными комиссиями,</w:t>
      </w:r>
      <w:r w:rsidR="00B23B9F" w:rsidRPr="00E141C8">
        <w:rPr>
          <w:rStyle w:val="aff"/>
          <w:rFonts w:ascii="PT Astra Serif" w:hAnsi="PT Astra Serif"/>
          <w:bCs/>
        </w:rPr>
        <w:t xml:space="preserve"> </w:t>
      </w:r>
      <w:r w:rsidRPr="00E141C8">
        <w:rPr>
          <w:rStyle w:val="aff"/>
          <w:rFonts w:ascii="PT Astra Serif" w:hAnsi="PT Astra Serif"/>
          <w:bCs/>
        </w:rPr>
        <w:t>участковыми избирательными комиссиями при подготовке и проведении выборов</w:t>
      </w:r>
      <w:r w:rsidRPr="00E141C8">
        <w:rPr>
          <w:rStyle w:val="aff"/>
          <w:rFonts w:ascii="PT Astra Serif" w:hAnsi="PT Astra Serif"/>
          <w:bCs/>
        </w:rPr>
        <w:br/>
      </w:r>
      <w:r w:rsidR="00B21CCD" w:rsidRPr="00E141C8">
        <w:rPr>
          <w:rStyle w:val="aff"/>
          <w:rFonts w:ascii="PT Astra Serif" w:hAnsi="PT Astra Serif"/>
          <w:bCs/>
        </w:rPr>
        <w:t>в органы государственной власти Чеченской Республики</w:t>
      </w:r>
    </w:p>
    <w:bookmarkEnd w:id="53"/>
    <w:p w14:paraId="46D01FF9" w14:textId="77777777" w:rsidR="00CD2F16" w:rsidRPr="00E141C8" w:rsidRDefault="00CD2F16" w:rsidP="00CD2F16">
      <w:pPr>
        <w:rPr>
          <w:rFonts w:ascii="PT Astra Serif" w:hAnsi="PT Astra Serif"/>
        </w:rPr>
      </w:pPr>
    </w:p>
    <w:p w14:paraId="396779F6"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60"/>
        <w:gridCol w:w="7584"/>
      </w:tblGrid>
      <w:tr w:rsidR="00CD2F16" w:rsidRPr="00E141C8" w14:paraId="159AB05B" w14:textId="77777777" w:rsidTr="003A5EFF">
        <w:tc>
          <w:tcPr>
            <w:tcW w:w="7560" w:type="dxa"/>
            <w:tcBorders>
              <w:top w:val="nil"/>
              <w:left w:val="nil"/>
              <w:bottom w:val="nil"/>
              <w:right w:val="nil"/>
            </w:tcBorders>
          </w:tcPr>
          <w:p w14:paraId="51BE986D" w14:textId="77777777" w:rsidR="00CD2F16" w:rsidRPr="00E141C8" w:rsidRDefault="00CD2F16" w:rsidP="003A5EFF">
            <w:pPr>
              <w:pStyle w:val="aff2"/>
              <w:rPr>
                <w:rFonts w:ascii="PT Astra Serif" w:hAnsi="PT Astra Serif"/>
              </w:rPr>
            </w:pPr>
          </w:p>
        </w:tc>
        <w:tc>
          <w:tcPr>
            <w:tcW w:w="7584" w:type="dxa"/>
            <w:tcBorders>
              <w:top w:val="nil"/>
              <w:left w:val="nil"/>
              <w:bottom w:val="nil"/>
              <w:right w:val="nil"/>
            </w:tcBorders>
            <w:vAlign w:val="bottom"/>
          </w:tcPr>
          <w:p w14:paraId="17EA6112" w14:textId="77777777" w:rsidR="00CD2F16" w:rsidRPr="00E141C8" w:rsidRDefault="00B21CCD" w:rsidP="003A5EFF">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УТВЕРЖДЕН</w:t>
            </w:r>
          </w:p>
        </w:tc>
      </w:tr>
      <w:tr w:rsidR="00CD2F16" w:rsidRPr="00E141C8" w14:paraId="578A1F8D" w14:textId="77777777" w:rsidTr="003A5EFF">
        <w:tc>
          <w:tcPr>
            <w:tcW w:w="15144" w:type="dxa"/>
            <w:gridSpan w:val="2"/>
            <w:tcBorders>
              <w:top w:val="nil"/>
              <w:left w:val="nil"/>
              <w:bottom w:val="nil"/>
              <w:right w:val="nil"/>
            </w:tcBorders>
          </w:tcPr>
          <w:p w14:paraId="6A6C4B1A" w14:textId="77777777" w:rsidR="00CD2F16" w:rsidRPr="00E141C8" w:rsidRDefault="00CD2F16" w:rsidP="003A5EFF">
            <w:pPr>
              <w:pStyle w:val="aff2"/>
              <w:jc w:val="right"/>
              <w:rPr>
                <w:rFonts w:ascii="PT Astra Serif" w:hAnsi="PT Astra Serif"/>
              </w:rPr>
            </w:pPr>
            <w:r w:rsidRPr="00E141C8">
              <w:rPr>
                <w:rFonts w:ascii="PT Astra Serif" w:hAnsi="PT Astra Serif"/>
              </w:rPr>
              <w:t>решением (постановлением)/распоряжением председателя</w:t>
            </w:r>
          </w:p>
        </w:tc>
      </w:tr>
      <w:tr w:rsidR="00CD2F16" w:rsidRPr="00E141C8" w14:paraId="597FC0A5" w14:textId="77777777" w:rsidTr="003A5EFF">
        <w:tc>
          <w:tcPr>
            <w:tcW w:w="15144" w:type="dxa"/>
            <w:gridSpan w:val="2"/>
            <w:tcBorders>
              <w:top w:val="nil"/>
              <w:left w:val="nil"/>
              <w:bottom w:val="nil"/>
              <w:right w:val="nil"/>
            </w:tcBorders>
          </w:tcPr>
          <w:p w14:paraId="68E94EC5" w14:textId="77777777"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___________________________________________</w:t>
            </w:r>
          </w:p>
        </w:tc>
      </w:tr>
      <w:tr w:rsidR="00CD2F16" w:rsidRPr="00E141C8" w14:paraId="61E1CF21" w14:textId="77777777" w:rsidTr="003A5EFF">
        <w:tc>
          <w:tcPr>
            <w:tcW w:w="15144" w:type="dxa"/>
            <w:gridSpan w:val="2"/>
            <w:tcBorders>
              <w:top w:val="nil"/>
              <w:left w:val="nil"/>
              <w:bottom w:val="nil"/>
              <w:right w:val="nil"/>
            </w:tcBorders>
          </w:tcPr>
          <w:p w14:paraId="150E550F" w14:textId="77777777"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(наименование избирательной комиссии)</w:t>
            </w:r>
          </w:p>
        </w:tc>
      </w:tr>
      <w:tr w:rsidR="00CD2F16" w:rsidRPr="00E141C8" w14:paraId="16D271F5" w14:textId="77777777" w:rsidTr="003A5EFF">
        <w:tc>
          <w:tcPr>
            <w:tcW w:w="15144" w:type="dxa"/>
            <w:gridSpan w:val="2"/>
            <w:tcBorders>
              <w:top w:val="nil"/>
              <w:left w:val="nil"/>
              <w:bottom w:val="nil"/>
              <w:right w:val="nil"/>
            </w:tcBorders>
          </w:tcPr>
          <w:p w14:paraId="2ED4050C" w14:textId="37C3769D" w:rsidR="00CD2F16" w:rsidRPr="00E141C8" w:rsidRDefault="00B21CCD" w:rsidP="00B21CCD">
            <w:pPr>
              <w:pStyle w:val="aff2"/>
              <w:jc w:val="center"/>
              <w:rPr>
                <w:rFonts w:ascii="PT Astra Serif" w:hAnsi="PT Astra Serif"/>
              </w:rPr>
            </w:pPr>
            <w:r w:rsidRPr="00E141C8">
              <w:rPr>
                <w:rFonts w:ascii="PT Astra Serif" w:hAnsi="PT Astra Serif"/>
              </w:rPr>
              <w:t xml:space="preserve">                                                                                                                                                  </w:t>
            </w:r>
            <w:r w:rsidR="00CD2F16" w:rsidRPr="00E141C8">
              <w:rPr>
                <w:rFonts w:ascii="PT Astra Serif" w:hAnsi="PT Astra Serif"/>
              </w:rPr>
              <w:t xml:space="preserve">от ______________ 20      г. </w:t>
            </w:r>
            <w:r w:rsidR="00924FC8">
              <w:rPr>
                <w:rFonts w:ascii="PT Astra Serif" w:hAnsi="PT Astra Serif"/>
              </w:rPr>
              <w:t>№</w:t>
            </w:r>
            <w:r w:rsidR="00CD2F16" w:rsidRPr="00E141C8">
              <w:rPr>
                <w:rFonts w:ascii="PT Astra Serif" w:hAnsi="PT Astra Serif"/>
              </w:rPr>
              <w:t xml:space="preserve"> ____________________</w:t>
            </w:r>
          </w:p>
        </w:tc>
      </w:tr>
    </w:tbl>
    <w:p w14:paraId="226A7A41"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80"/>
      </w:tblGrid>
      <w:tr w:rsidR="00CD2F16" w:rsidRPr="00E141C8" w14:paraId="71947966" w14:textId="77777777" w:rsidTr="003A5EFF">
        <w:tc>
          <w:tcPr>
            <w:tcW w:w="15080" w:type="dxa"/>
            <w:tcBorders>
              <w:top w:val="nil"/>
              <w:left w:val="nil"/>
              <w:bottom w:val="nil"/>
              <w:right w:val="nil"/>
            </w:tcBorders>
          </w:tcPr>
          <w:p w14:paraId="69E0D691" w14:textId="77777777" w:rsidR="00CD2F16" w:rsidRPr="00E141C8" w:rsidRDefault="00CD2F16" w:rsidP="003A5EFF">
            <w:pPr>
              <w:pStyle w:val="1"/>
              <w:rPr>
                <w:rFonts w:ascii="PT Astra Serif" w:hAnsi="PT Astra Serif"/>
              </w:rPr>
            </w:pPr>
            <w:r w:rsidRPr="00E141C8">
              <w:rPr>
                <w:rFonts w:ascii="PT Astra Serif" w:hAnsi="PT Astra Serif"/>
              </w:rPr>
              <w:t>Отчет об осуществлении закупок</w:t>
            </w:r>
          </w:p>
        </w:tc>
      </w:tr>
      <w:tr w:rsidR="00CD2F16" w:rsidRPr="00E141C8" w14:paraId="397177D8" w14:textId="77777777" w:rsidTr="003A5EFF">
        <w:tc>
          <w:tcPr>
            <w:tcW w:w="15080" w:type="dxa"/>
            <w:tcBorders>
              <w:top w:val="nil"/>
              <w:left w:val="nil"/>
              <w:bottom w:val="nil"/>
              <w:right w:val="nil"/>
            </w:tcBorders>
          </w:tcPr>
          <w:p w14:paraId="68024081" w14:textId="77777777" w:rsidR="00CD2F16" w:rsidRPr="00E141C8" w:rsidRDefault="00CD2F16" w:rsidP="003A5EFF">
            <w:pPr>
              <w:pStyle w:val="1"/>
              <w:rPr>
                <w:rFonts w:ascii="PT Astra Serif" w:hAnsi="PT Astra Serif"/>
              </w:rPr>
            </w:pPr>
            <w:r w:rsidRPr="00E141C8">
              <w:rPr>
                <w:rFonts w:ascii="PT Astra Serif" w:hAnsi="PT Astra Serif"/>
              </w:rPr>
              <w:t>товаров, работ, услуг при подготовке и проведении</w:t>
            </w:r>
          </w:p>
        </w:tc>
      </w:tr>
      <w:tr w:rsidR="00CD2F16" w:rsidRPr="00E141C8" w14:paraId="5879D2DD" w14:textId="77777777" w:rsidTr="003A5EFF">
        <w:tc>
          <w:tcPr>
            <w:tcW w:w="15080" w:type="dxa"/>
            <w:tcBorders>
              <w:top w:val="nil"/>
              <w:left w:val="nil"/>
              <w:bottom w:val="nil"/>
              <w:right w:val="nil"/>
            </w:tcBorders>
          </w:tcPr>
          <w:p w14:paraId="510F7149"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_________________________________________________________________________________________________</w:t>
            </w:r>
          </w:p>
        </w:tc>
      </w:tr>
      <w:tr w:rsidR="00CD2F16" w:rsidRPr="00E141C8" w14:paraId="62A0BEAB" w14:textId="77777777" w:rsidTr="003A5EFF">
        <w:tc>
          <w:tcPr>
            <w:tcW w:w="15080" w:type="dxa"/>
            <w:tcBorders>
              <w:top w:val="nil"/>
              <w:left w:val="nil"/>
              <w:bottom w:val="nil"/>
              <w:right w:val="nil"/>
            </w:tcBorders>
          </w:tcPr>
          <w:p w14:paraId="549B3DDA"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выборов)</w:t>
            </w:r>
          </w:p>
        </w:tc>
      </w:tr>
      <w:tr w:rsidR="00CD2F16" w:rsidRPr="00E141C8" w14:paraId="0D40AAAC" w14:textId="77777777" w:rsidTr="003A5EFF">
        <w:tc>
          <w:tcPr>
            <w:tcW w:w="15080" w:type="dxa"/>
            <w:tcBorders>
              <w:top w:val="nil"/>
              <w:left w:val="nil"/>
              <w:bottom w:val="nil"/>
              <w:right w:val="nil"/>
            </w:tcBorders>
          </w:tcPr>
          <w:p w14:paraId="4BBF843B"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_________________________________________________________________________________________________</w:t>
            </w:r>
          </w:p>
        </w:tc>
      </w:tr>
      <w:tr w:rsidR="00CD2F16" w:rsidRPr="00E141C8" w14:paraId="28A2C6F7" w14:textId="77777777" w:rsidTr="003A5EFF">
        <w:tc>
          <w:tcPr>
            <w:tcW w:w="15080" w:type="dxa"/>
            <w:tcBorders>
              <w:top w:val="nil"/>
              <w:left w:val="nil"/>
              <w:bottom w:val="nil"/>
              <w:right w:val="nil"/>
            </w:tcBorders>
          </w:tcPr>
          <w:p w14:paraId="04E036CB"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избирательной комиссии)</w:t>
            </w:r>
          </w:p>
        </w:tc>
      </w:tr>
    </w:tbl>
    <w:p w14:paraId="07B7B492"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5"/>
        <w:gridCol w:w="1163"/>
        <w:gridCol w:w="604"/>
        <w:gridCol w:w="473"/>
        <w:gridCol w:w="1218"/>
        <w:gridCol w:w="6346"/>
        <w:gridCol w:w="1574"/>
        <w:gridCol w:w="2847"/>
      </w:tblGrid>
      <w:tr w:rsidR="00CD2F16" w:rsidRPr="00E141C8" w14:paraId="5B098EFD" w14:textId="77777777" w:rsidTr="003A5EFF">
        <w:tc>
          <w:tcPr>
            <w:tcW w:w="855" w:type="dxa"/>
            <w:tcBorders>
              <w:top w:val="single" w:sz="4" w:space="0" w:color="auto"/>
              <w:bottom w:val="single" w:sz="4" w:space="0" w:color="auto"/>
              <w:right w:val="single" w:sz="4" w:space="0" w:color="auto"/>
            </w:tcBorders>
          </w:tcPr>
          <w:p w14:paraId="2D96F96A" w14:textId="0484C6DB" w:rsidR="00CD2F16" w:rsidRPr="00E141C8" w:rsidRDefault="00924FC8" w:rsidP="003A5EFF">
            <w:pPr>
              <w:pStyle w:val="aff2"/>
              <w:jc w:val="center"/>
              <w:rPr>
                <w:rFonts w:ascii="PT Astra Serif" w:hAnsi="PT Astra Serif"/>
              </w:rPr>
            </w:pPr>
            <w:r>
              <w:rPr>
                <w:rFonts w:ascii="PT Astra Serif" w:hAnsi="PT Astra Serif"/>
              </w:rPr>
              <w:t>№</w:t>
            </w:r>
            <w:r w:rsidR="00CD2F16" w:rsidRPr="00E141C8">
              <w:rPr>
                <w:rFonts w:ascii="PT Astra Serif" w:hAnsi="PT Astra Serif"/>
              </w:rPr>
              <w:t xml:space="preserve"> закупки</w:t>
            </w:r>
          </w:p>
        </w:tc>
        <w:tc>
          <w:tcPr>
            <w:tcW w:w="1767" w:type="dxa"/>
            <w:gridSpan w:val="2"/>
            <w:tcBorders>
              <w:top w:val="single" w:sz="4" w:space="0" w:color="auto"/>
              <w:left w:val="nil"/>
              <w:bottom w:val="single" w:sz="4" w:space="0" w:color="auto"/>
              <w:right w:val="single" w:sz="4" w:space="0" w:color="auto"/>
            </w:tcBorders>
          </w:tcPr>
          <w:p w14:paraId="13EB3013"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объекта закупки</w:t>
            </w:r>
          </w:p>
        </w:tc>
        <w:tc>
          <w:tcPr>
            <w:tcW w:w="1691" w:type="dxa"/>
            <w:gridSpan w:val="2"/>
            <w:tcBorders>
              <w:top w:val="single" w:sz="4" w:space="0" w:color="auto"/>
              <w:left w:val="nil"/>
              <w:bottom w:val="single" w:sz="4" w:space="0" w:color="auto"/>
              <w:right w:val="single" w:sz="4" w:space="0" w:color="auto"/>
            </w:tcBorders>
          </w:tcPr>
          <w:p w14:paraId="40A01734" w14:textId="77777777" w:rsidR="00CD2F16" w:rsidRPr="00E141C8" w:rsidRDefault="00CD2F16" w:rsidP="003A5EFF">
            <w:pPr>
              <w:pStyle w:val="aff2"/>
              <w:jc w:val="center"/>
              <w:rPr>
                <w:rFonts w:ascii="PT Astra Serif" w:hAnsi="PT Astra Serif"/>
              </w:rPr>
            </w:pPr>
            <w:r w:rsidRPr="00E141C8">
              <w:rPr>
                <w:rFonts w:ascii="PT Astra Serif" w:hAnsi="PT Astra Serif"/>
              </w:rPr>
              <w:t>Цена контракта (договора),</w:t>
            </w:r>
            <w:r w:rsidRPr="00E141C8">
              <w:rPr>
                <w:rFonts w:ascii="PT Astra Serif" w:hAnsi="PT Astra Serif"/>
              </w:rPr>
              <w:br/>
              <w:t>руб.</w:t>
            </w:r>
          </w:p>
        </w:tc>
        <w:tc>
          <w:tcPr>
            <w:tcW w:w="6346" w:type="dxa"/>
            <w:tcBorders>
              <w:top w:val="single" w:sz="4" w:space="0" w:color="auto"/>
              <w:left w:val="nil"/>
              <w:bottom w:val="single" w:sz="4" w:space="0" w:color="auto"/>
              <w:right w:val="single" w:sz="4" w:space="0" w:color="auto"/>
            </w:tcBorders>
          </w:tcPr>
          <w:p w14:paraId="58A6F89C" w14:textId="77777777" w:rsidR="00CD2F16" w:rsidRPr="00E141C8" w:rsidRDefault="00CD2F16" w:rsidP="003A5EFF">
            <w:pPr>
              <w:pStyle w:val="aff2"/>
              <w:jc w:val="center"/>
              <w:rPr>
                <w:rFonts w:ascii="PT Astra Serif" w:hAnsi="PT Astra Serif"/>
              </w:rPr>
            </w:pPr>
            <w:r w:rsidRPr="00E141C8">
              <w:rPr>
                <w:rFonts w:ascii="PT Astra Serif" w:hAnsi="PT Astra Serif"/>
              </w:rPr>
              <w:t>Дата и номер контракта (договора), дополнительного соглашения (в случае его наличия)</w:t>
            </w:r>
          </w:p>
        </w:tc>
        <w:tc>
          <w:tcPr>
            <w:tcW w:w="1574" w:type="dxa"/>
            <w:tcBorders>
              <w:top w:val="single" w:sz="4" w:space="0" w:color="auto"/>
              <w:left w:val="nil"/>
              <w:bottom w:val="single" w:sz="4" w:space="0" w:color="auto"/>
              <w:right w:val="single" w:sz="4" w:space="0" w:color="auto"/>
            </w:tcBorders>
          </w:tcPr>
          <w:p w14:paraId="189C66E5" w14:textId="77777777" w:rsidR="00CD2F16" w:rsidRPr="00E141C8" w:rsidRDefault="00CD2F16" w:rsidP="003A5EFF">
            <w:pPr>
              <w:pStyle w:val="aff2"/>
              <w:jc w:val="center"/>
              <w:rPr>
                <w:rFonts w:ascii="PT Astra Serif" w:hAnsi="PT Astra Serif"/>
              </w:rPr>
            </w:pPr>
            <w:r w:rsidRPr="00E141C8">
              <w:rPr>
                <w:rFonts w:ascii="PT Astra Serif" w:hAnsi="PT Astra Serif"/>
              </w:rPr>
              <w:t>Сумма исполненного контракта (договора), руб.</w:t>
            </w:r>
          </w:p>
        </w:tc>
        <w:tc>
          <w:tcPr>
            <w:tcW w:w="2847" w:type="dxa"/>
            <w:tcBorders>
              <w:top w:val="single" w:sz="4" w:space="0" w:color="auto"/>
              <w:left w:val="nil"/>
              <w:bottom w:val="single" w:sz="4" w:space="0" w:color="auto"/>
            </w:tcBorders>
          </w:tcPr>
          <w:p w14:paraId="43241A16" w14:textId="77777777" w:rsidR="00CD2F16" w:rsidRPr="00E141C8" w:rsidRDefault="00CD2F16" w:rsidP="003A5EFF">
            <w:pPr>
              <w:pStyle w:val="aff2"/>
              <w:jc w:val="center"/>
              <w:rPr>
                <w:rFonts w:ascii="PT Astra Serif" w:hAnsi="PT Astra Serif"/>
              </w:rPr>
            </w:pPr>
            <w:r w:rsidRPr="00E141C8">
              <w:rPr>
                <w:rFonts w:ascii="PT Astra Serif" w:hAnsi="PT Astra Serif"/>
              </w:rPr>
              <w:t>Примечание (указывается причина неисполнения контракта (договора) и др.)</w:t>
            </w:r>
          </w:p>
        </w:tc>
      </w:tr>
      <w:tr w:rsidR="00CD2F16" w:rsidRPr="00E141C8" w14:paraId="744BA462" w14:textId="77777777" w:rsidTr="005E50F6">
        <w:tc>
          <w:tcPr>
            <w:tcW w:w="855" w:type="dxa"/>
            <w:tcBorders>
              <w:top w:val="nil"/>
              <w:bottom w:val="single" w:sz="4" w:space="0" w:color="auto"/>
              <w:right w:val="single" w:sz="4" w:space="0" w:color="auto"/>
            </w:tcBorders>
          </w:tcPr>
          <w:p w14:paraId="18BF6750" w14:textId="77777777" w:rsidR="00CD2F16" w:rsidRPr="00E141C8" w:rsidRDefault="00CD2F16" w:rsidP="003A5EFF">
            <w:pPr>
              <w:pStyle w:val="aff2"/>
              <w:jc w:val="center"/>
              <w:rPr>
                <w:rFonts w:ascii="PT Astra Serif" w:hAnsi="PT Astra Serif"/>
              </w:rPr>
            </w:pPr>
            <w:r w:rsidRPr="00E141C8">
              <w:rPr>
                <w:rFonts w:ascii="PT Astra Serif" w:hAnsi="PT Astra Serif"/>
              </w:rPr>
              <w:t>1</w:t>
            </w:r>
          </w:p>
        </w:tc>
        <w:tc>
          <w:tcPr>
            <w:tcW w:w="1767" w:type="dxa"/>
            <w:gridSpan w:val="2"/>
            <w:tcBorders>
              <w:top w:val="single" w:sz="4" w:space="0" w:color="auto"/>
              <w:left w:val="nil"/>
              <w:bottom w:val="single" w:sz="4" w:space="0" w:color="auto"/>
              <w:right w:val="single" w:sz="4" w:space="0" w:color="auto"/>
            </w:tcBorders>
          </w:tcPr>
          <w:p w14:paraId="01EB3505" w14:textId="77777777" w:rsidR="00CD2F16" w:rsidRPr="00E141C8" w:rsidRDefault="00CD2F16" w:rsidP="003A5EFF">
            <w:pPr>
              <w:pStyle w:val="aff2"/>
              <w:jc w:val="center"/>
              <w:rPr>
                <w:rFonts w:ascii="PT Astra Serif" w:hAnsi="PT Astra Serif"/>
              </w:rPr>
            </w:pPr>
            <w:r w:rsidRPr="00E141C8">
              <w:rPr>
                <w:rFonts w:ascii="PT Astra Serif" w:hAnsi="PT Astra Serif"/>
              </w:rPr>
              <w:t>2</w:t>
            </w:r>
          </w:p>
        </w:tc>
        <w:tc>
          <w:tcPr>
            <w:tcW w:w="1691" w:type="dxa"/>
            <w:gridSpan w:val="2"/>
            <w:tcBorders>
              <w:top w:val="single" w:sz="4" w:space="0" w:color="auto"/>
              <w:left w:val="nil"/>
              <w:bottom w:val="single" w:sz="4" w:space="0" w:color="auto"/>
              <w:right w:val="single" w:sz="4" w:space="0" w:color="auto"/>
            </w:tcBorders>
          </w:tcPr>
          <w:p w14:paraId="375DA2D6" w14:textId="77777777" w:rsidR="00CD2F16" w:rsidRPr="00E141C8" w:rsidRDefault="00CD2F16" w:rsidP="003A5EFF">
            <w:pPr>
              <w:pStyle w:val="aff2"/>
              <w:jc w:val="center"/>
              <w:rPr>
                <w:rFonts w:ascii="PT Astra Serif" w:hAnsi="PT Astra Serif"/>
              </w:rPr>
            </w:pPr>
            <w:r w:rsidRPr="00E141C8">
              <w:rPr>
                <w:rFonts w:ascii="PT Astra Serif" w:hAnsi="PT Astra Serif"/>
              </w:rPr>
              <w:t>3</w:t>
            </w:r>
          </w:p>
        </w:tc>
        <w:tc>
          <w:tcPr>
            <w:tcW w:w="6346" w:type="dxa"/>
            <w:tcBorders>
              <w:top w:val="nil"/>
              <w:left w:val="nil"/>
              <w:bottom w:val="single" w:sz="4" w:space="0" w:color="auto"/>
              <w:right w:val="single" w:sz="4" w:space="0" w:color="auto"/>
            </w:tcBorders>
          </w:tcPr>
          <w:p w14:paraId="1E3CB10E" w14:textId="77777777" w:rsidR="00CD2F16" w:rsidRPr="00E141C8" w:rsidRDefault="00CD2F16" w:rsidP="003A5EFF">
            <w:pPr>
              <w:pStyle w:val="aff2"/>
              <w:jc w:val="center"/>
              <w:rPr>
                <w:rFonts w:ascii="PT Astra Serif" w:hAnsi="PT Astra Serif"/>
              </w:rPr>
            </w:pPr>
            <w:r w:rsidRPr="00E141C8">
              <w:rPr>
                <w:rFonts w:ascii="PT Astra Serif" w:hAnsi="PT Astra Serif"/>
              </w:rPr>
              <w:t>4</w:t>
            </w:r>
          </w:p>
        </w:tc>
        <w:tc>
          <w:tcPr>
            <w:tcW w:w="1574" w:type="dxa"/>
            <w:tcBorders>
              <w:top w:val="nil"/>
              <w:left w:val="nil"/>
              <w:bottom w:val="single" w:sz="4" w:space="0" w:color="auto"/>
              <w:right w:val="single" w:sz="4" w:space="0" w:color="auto"/>
            </w:tcBorders>
          </w:tcPr>
          <w:p w14:paraId="1961313E" w14:textId="77777777" w:rsidR="00CD2F16" w:rsidRPr="00E141C8" w:rsidRDefault="00CD2F16" w:rsidP="003A5EFF">
            <w:pPr>
              <w:pStyle w:val="aff2"/>
              <w:jc w:val="center"/>
              <w:rPr>
                <w:rFonts w:ascii="PT Astra Serif" w:hAnsi="PT Astra Serif"/>
              </w:rPr>
            </w:pPr>
            <w:r w:rsidRPr="00E141C8">
              <w:rPr>
                <w:rFonts w:ascii="PT Astra Serif" w:hAnsi="PT Astra Serif"/>
              </w:rPr>
              <w:t>5</w:t>
            </w:r>
          </w:p>
        </w:tc>
        <w:tc>
          <w:tcPr>
            <w:tcW w:w="2847" w:type="dxa"/>
            <w:tcBorders>
              <w:top w:val="nil"/>
              <w:left w:val="nil"/>
              <w:bottom w:val="single" w:sz="4" w:space="0" w:color="auto"/>
            </w:tcBorders>
          </w:tcPr>
          <w:p w14:paraId="40AAD21E" w14:textId="77777777" w:rsidR="00CD2F16" w:rsidRPr="00E141C8" w:rsidRDefault="00CD2F16" w:rsidP="003A5EFF">
            <w:pPr>
              <w:pStyle w:val="aff2"/>
              <w:jc w:val="center"/>
              <w:rPr>
                <w:rFonts w:ascii="PT Astra Serif" w:hAnsi="PT Astra Serif"/>
              </w:rPr>
            </w:pPr>
            <w:r w:rsidRPr="00E141C8">
              <w:rPr>
                <w:rFonts w:ascii="PT Astra Serif" w:hAnsi="PT Astra Serif"/>
              </w:rPr>
              <w:t>6</w:t>
            </w:r>
          </w:p>
        </w:tc>
      </w:tr>
      <w:tr w:rsidR="00CD2F16" w:rsidRPr="00E141C8" w14:paraId="0425B610" w14:textId="77777777" w:rsidTr="005E50F6">
        <w:tc>
          <w:tcPr>
            <w:tcW w:w="855" w:type="dxa"/>
            <w:tcBorders>
              <w:top w:val="single" w:sz="4" w:space="0" w:color="auto"/>
              <w:bottom w:val="single" w:sz="4" w:space="0" w:color="auto"/>
              <w:right w:val="single" w:sz="4" w:space="0" w:color="auto"/>
            </w:tcBorders>
          </w:tcPr>
          <w:p w14:paraId="14EE3B7D"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163" w:type="dxa"/>
            <w:tcBorders>
              <w:top w:val="single" w:sz="4" w:space="0" w:color="auto"/>
              <w:left w:val="single" w:sz="4" w:space="0" w:color="auto"/>
              <w:bottom w:val="single" w:sz="4" w:space="0" w:color="auto"/>
              <w:right w:val="single" w:sz="4" w:space="0" w:color="auto"/>
            </w:tcBorders>
            <w:vAlign w:val="center"/>
          </w:tcPr>
          <w:p w14:paraId="126CF5DE" w14:textId="77777777" w:rsidR="00CD2F16" w:rsidRPr="00E141C8" w:rsidRDefault="00CD2F16" w:rsidP="003A5EFF">
            <w:pPr>
              <w:pStyle w:val="aff2"/>
              <w:rPr>
                <w:rFonts w:ascii="PT Astra Serif" w:hAnsi="PT Astra Serif"/>
              </w:rPr>
            </w:pPr>
          </w:p>
        </w:tc>
        <w:tc>
          <w:tcPr>
            <w:tcW w:w="604" w:type="dxa"/>
            <w:tcBorders>
              <w:top w:val="single" w:sz="4" w:space="0" w:color="auto"/>
              <w:left w:val="single" w:sz="4" w:space="0" w:color="auto"/>
              <w:bottom w:val="single" w:sz="4" w:space="0" w:color="auto"/>
              <w:right w:val="single" w:sz="4" w:space="0" w:color="auto"/>
            </w:tcBorders>
            <w:vAlign w:val="center"/>
          </w:tcPr>
          <w:p w14:paraId="7920F5C0" w14:textId="77777777" w:rsidR="00CD2F16" w:rsidRPr="00E141C8" w:rsidRDefault="00CD2F16" w:rsidP="003A5EFF">
            <w:pPr>
              <w:pStyle w:val="aff2"/>
              <w:rPr>
                <w:rFonts w:ascii="PT Astra Serif" w:hAnsi="PT Astra Serif"/>
              </w:rPr>
            </w:pPr>
          </w:p>
        </w:tc>
        <w:tc>
          <w:tcPr>
            <w:tcW w:w="473" w:type="dxa"/>
            <w:tcBorders>
              <w:top w:val="single" w:sz="4" w:space="0" w:color="auto"/>
              <w:left w:val="single" w:sz="4" w:space="0" w:color="auto"/>
              <w:bottom w:val="single" w:sz="4" w:space="0" w:color="auto"/>
              <w:right w:val="single" w:sz="4" w:space="0" w:color="auto"/>
            </w:tcBorders>
            <w:vAlign w:val="center"/>
          </w:tcPr>
          <w:p w14:paraId="0080B81F" w14:textId="77777777" w:rsidR="00CD2F16" w:rsidRPr="00E141C8" w:rsidRDefault="00CD2F16" w:rsidP="003A5EFF">
            <w:pPr>
              <w:pStyle w:val="aff2"/>
              <w:rPr>
                <w:rFonts w:ascii="PT Astra Serif" w:hAnsi="PT Astra Serif"/>
              </w:rPr>
            </w:pPr>
          </w:p>
        </w:tc>
        <w:tc>
          <w:tcPr>
            <w:tcW w:w="1218" w:type="dxa"/>
            <w:tcBorders>
              <w:top w:val="single" w:sz="4" w:space="0" w:color="auto"/>
              <w:left w:val="single" w:sz="4" w:space="0" w:color="auto"/>
              <w:bottom w:val="single" w:sz="4" w:space="0" w:color="auto"/>
              <w:right w:val="single" w:sz="4" w:space="0" w:color="auto"/>
            </w:tcBorders>
            <w:vAlign w:val="center"/>
          </w:tcPr>
          <w:p w14:paraId="652429FE" w14:textId="77777777" w:rsidR="00CD2F16" w:rsidRPr="00E141C8" w:rsidRDefault="00CD2F16" w:rsidP="003A5EFF">
            <w:pPr>
              <w:pStyle w:val="aff2"/>
              <w:rPr>
                <w:rFonts w:ascii="PT Astra Serif" w:hAnsi="PT Astra Serif"/>
              </w:rPr>
            </w:pPr>
          </w:p>
        </w:tc>
        <w:tc>
          <w:tcPr>
            <w:tcW w:w="6346" w:type="dxa"/>
            <w:tcBorders>
              <w:top w:val="single" w:sz="4" w:space="0" w:color="auto"/>
              <w:left w:val="single" w:sz="4" w:space="0" w:color="auto"/>
              <w:bottom w:val="single" w:sz="4" w:space="0" w:color="auto"/>
              <w:right w:val="single" w:sz="4" w:space="0" w:color="auto"/>
            </w:tcBorders>
            <w:vAlign w:val="center"/>
          </w:tcPr>
          <w:p w14:paraId="376BDFF9" w14:textId="77777777" w:rsidR="00CD2F16" w:rsidRPr="00E141C8" w:rsidRDefault="00CD2F16" w:rsidP="003A5EFF">
            <w:pPr>
              <w:pStyle w:val="aff2"/>
              <w:rPr>
                <w:rFonts w:ascii="PT Astra Serif" w:hAnsi="PT Astra Serif"/>
              </w:rPr>
            </w:pPr>
          </w:p>
        </w:tc>
        <w:tc>
          <w:tcPr>
            <w:tcW w:w="1574" w:type="dxa"/>
            <w:tcBorders>
              <w:top w:val="single" w:sz="4" w:space="0" w:color="auto"/>
              <w:left w:val="single" w:sz="4" w:space="0" w:color="auto"/>
              <w:bottom w:val="single" w:sz="4" w:space="0" w:color="auto"/>
              <w:right w:val="single" w:sz="4" w:space="0" w:color="auto"/>
            </w:tcBorders>
            <w:vAlign w:val="center"/>
          </w:tcPr>
          <w:p w14:paraId="407C2B93" w14:textId="77777777" w:rsidR="00CD2F16" w:rsidRPr="00E141C8" w:rsidRDefault="00CD2F16" w:rsidP="003A5EFF">
            <w:pPr>
              <w:pStyle w:val="aff2"/>
              <w:rPr>
                <w:rFonts w:ascii="PT Astra Serif" w:hAnsi="PT Astra Serif"/>
              </w:rPr>
            </w:pPr>
          </w:p>
        </w:tc>
        <w:tc>
          <w:tcPr>
            <w:tcW w:w="2847" w:type="dxa"/>
            <w:tcBorders>
              <w:top w:val="single" w:sz="4" w:space="0" w:color="auto"/>
              <w:left w:val="single" w:sz="4" w:space="0" w:color="auto"/>
              <w:bottom w:val="single" w:sz="4" w:space="0" w:color="auto"/>
              <w:right w:val="single" w:sz="4" w:space="0" w:color="auto"/>
            </w:tcBorders>
            <w:vAlign w:val="center"/>
          </w:tcPr>
          <w:p w14:paraId="76A07141" w14:textId="77777777" w:rsidR="00CD2F16" w:rsidRPr="00E141C8" w:rsidRDefault="00CD2F16" w:rsidP="003A5EFF">
            <w:pPr>
              <w:pStyle w:val="aff2"/>
              <w:rPr>
                <w:rFonts w:ascii="PT Astra Serif" w:hAnsi="PT Astra Serif"/>
              </w:rPr>
            </w:pPr>
          </w:p>
        </w:tc>
      </w:tr>
      <w:tr w:rsidR="00CD2F16" w:rsidRPr="00E141C8" w14:paraId="13014401" w14:textId="77777777" w:rsidTr="005E50F6">
        <w:tc>
          <w:tcPr>
            <w:tcW w:w="15080" w:type="dxa"/>
            <w:gridSpan w:val="8"/>
            <w:tcBorders>
              <w:top w:val="single" w:sz="4" w:space="0" w:color="auto"/>
              <w:bottom w:val="single" w:sz="4" w:space="0" w:color="auto"/>
              <w:right w:val="single" w:sz="4" w:space="0" w:color="auto"/>
            </w:tcBorders>
          </w:tcPr>
          <w:p w14:paraId="35C64992" w14:textId="77777777" w:rsidR="00CD2F16" w:rsidRPr="00E141C8" w:rsidRDefault="00CD2F16" w:rsidP="003A5EFF">
            <w:pPr>
              <w:pStyle w:val="1"/>
              <w:rPr>
                <w:rFonts w:ascii="PT Astra Serif" w:hAnsi="PT Astra Serif"/>
              </w:rPr>
            </w:pPr>
            <w:bookmarkStart w:id="54" w:name="sub_13100"/>
            <w:r w:rsidRPr="00E141C8">
              <w:rPr>
                <w:rFonts w:ascii="PT Astra Serif" w:hAnsi="PT Astra Serif"/>
              </w:rPr>
              <w:t>I. Перечень закупок избирательной комиссии</w:t>
            </w:r>
            <w:bookmarkEnd w:id="54"/>
          </w:p>
        </w:tc>
      </w:tr>
      <w:tr w:rsidR="00CD2F16" w:rsidRPr="00E141C8" w14:paraId="6CF89185" w14:textId="77777777" w:rsidTr="005E50F6">
        <w:tc>
          <w:tcPr>
            <w:tcW w:w="15080" w:type="dxa"/>
            <w:gridSpan w:val="8"/>
            <w:tcBorders>
              <w:top w:val="single" w:sz="4" w:space="0" w:color="auto"/>
              <w:bottom w:val="single" w:sz="4" w:space="0" w:color="auto"/>
              <w:right w:val="single" w:sz="4" w:space="0" w:color="auto"/>
            </w:tcBorders>
          </w:tcPr>
          <w:p w14:paraId="329A854C"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w:t>
            </w:r>
          </w:p>
        </w:tc>
      </w:tr>
      <w:tr w:rsidR="00CD2F16" w:rsidRPr="00E141C8" w14:paraId="163B41C3" w14:textId="77777777" w:rsidTr="005E50F6">
        <w:tc>
          <w:tcPr>
            <w:tcW w:w="15080" w:type="dxa"/>
            <w:gridSpan w:val="8"/>
            <w:tcBorders>
              <w:top w:val="single" w:sz="4" w:space="0" w:color="auto"/>
              <w:bottom w:val="single" w:sz="4" w:space="0" w:color="auto"/>
              <w:right w:val="single" w:sz="4" w:space="0" w:color="auto"/>
            </w:tcBorders>
          </w:tcPr>
          <w:p w14:paraId="16F37E26"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избирательной комиссии)</w:t>
            </w:r>
          </w:p>
        </w:tc>
      </w:tr>
      <w:tr w:rsidR="00CD2F16" w:rsidRPr="00E141C8" w14:paraId="6679C79A" w14:textId="77777777" w:rsidTr="005E50F6">
        <w:tc>
          <w:tcPr>
            <w:tcW w:w="15080" w:type="dxa"/>
            <w:gridSpan w:val="8"/>
            <w:tcBorders>
              <w:top w:val="single" w:sz="4" w:space="0" w:color="auto"/>
              <w:bottom w:val="single" w:sz="4" w:space="0" w:color="auto"/>
              <w:right w:val="single" w:sz="4" w:space="0" w:color="auto"/>
            </w:tcBorders>
          </w:tcPr>
          <w:p w14:paraId="7A569407" w14:textId="77777777" w:rsidR="00CD2F16" w:rsidRPr="00E141C8" w:rsidRDefault="00CD2F16" w:rsidP="003A5EFF">
            <w:pPr>
              <w:pStyle w:val="aff2"/>
              <w:jc w:val="center"/>
              <w:rPr>
                <w:rFonts w:ascii="PT Astra Serif" w:hAnsi="PT Astra Serif"/>
              </w:rPr>
            </w:pPr>
            <w:r w:rsidRPr="00E141C8">
              <w:rPr>
                <w:rFonts w:ascii="PT Astra Serif" w:hAnsi="PT Astra Serif"/>
              </w:rPr>
              <w:t>для обеспечения деятельности нижестоящих избирательных комиссий</w:t>
            </w:r>
          </w:p>
        </w:tc>
      </w:tr>
      <w:tr w:rsidR="00CD2F16" w:rsidRPr="00E141C8" w14:paraId="268BDF0D" w14:textId="77777777" w:rsidTr="005E50F6">
        <w:tc>
          <w:tcPr>
            <w:tcW w:w="15080" w:type="dxa"/>
            <w:gridSpan w:val="8"/>
            <w:tcBorders>
              <w:top w:val="single" w:sz="4" w:space="0" w:color="auto"/>
              <w:bottom w:val="single" w:sz="4" w:space="0" w:color="auto"/>
              <w:right w:val="single" w:sz="4" w:space="0" w:color="auto"/>
            </w:tcBorders>
          </w:tcPr>
          <w:p w14:paraId="68EB50E9"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1B9FFD9C" w14:textId="77777777" w:rsidTr="005E50F6">
        <w:tc>
          <w:tcPr>
            <w:tcW w:w="855" w:type="dxa"/>
            <w:tcBorders>
              <w:top w:val="single" w:sz="4" w:space="0" w:color="auto"/>
              <w:bottom w:val="single" w:sz="4" w:space="0" w:color="auto"/>
              <w:right w:val="single" w:sz="4" w:space="0" w:color="auto"/>
            </w:tcBorders>
          </w:tcPr>
          <w:p w14:paraId="5EF8B87B" w14:textId="77777777" w:rsidR="00CD2F16" w:rsidRPr="00E141C8" w:rsidRDefault="00CD2F16" w:rsidP="003A5EFF">
            <w:pPr>
              <w:pStyle w:val="aff2"/>
              <w:jc w:val="center"/>
              <w:rPr>
                <w:rFonts w:ascii="PT Astra Serif" w:hAnsi="PT Astra Serif"/>
              </w:rPr>
            </w:pPr>
            <w:r w:rsidRPr="00E141C8">
              <w:rPr>
                <w:rFonts w:ascii="PT Astra Serif" w:hAnsi="PT Astra Serif"/>
              </w:rPr>
              <w:t>1</w:t>
            </w:r>
          </w:p>
        </w:tc>
        <w:tc>
          <w:tcPr>
            <w:tcW w:w="1767" w:type="dxa"/>
            <w:gridSpan w:val="2"/>
            <w:tcBorders>
              <w:top w:val="single" w:sz="4" w:space="0" w:color="auto"/>
              <w:left w:val="nil"/>
              <w:bottom w:val="single" w:sz="4" w:space="0" w:color="auto"/>
              <w:right w:val="single" w:sz="4" w:space="0" w:color="auto"/>
            </w:tcBorders>
            <w:vAlign w:val="bottom"/>
          </w:tcPr>
          <w:p w14:paraId="06CA40D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nil"/>
              <w:bottom w:val="single" w:sz="4" w:space="0" w:color="auto"/>
              <w:right w:val="single" w:sz="4" w:space="0" w:color="auto"/>
            </w:tcBorders>
            <w:vAlign w:val="bottom"/>
          </w:tcPr>
          <w:p w14:paraId="18256E9D"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single" w:sz="4" w:space="0" w:color="auto"/>
              <w:left w:val="nil"/>
              <w:bottom w:val="single" w:sz="4" w:space="0" w:color="auto"/>
              <w:right w:val="single" w:sz="4" w:space="0" w:color="auto"/>
            </w:tcBorders>
            <w:vAlign w:val="bottom"/>
          </w:tcPr>
          <w:p w14:paraId="6F114AF5"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single" w:sz="4" w:space="0" w:color="auto"/>
              <w:left w:val="nil"/>
              <w:bottom w:val="single" w:sz="4" w:space="0" w:color="auto"/>
              <w:right w:val="single" w:sz="4" w:space="0" w:color="auto"/>
            </w:tcBorders>
            <w:vAlign w:val="bottom"/>
          </w:tcPr>
          <w:p w14:paraId="0575959D"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single" w:sz="4" w:space="0" w:color="auto"/>
              <w:left w:val="nil"/>
              <w:bottom w:val="single" w:sz="4" w:space="0" w:color="auto"/>
            </w:tcBorders>
            <w:vAlign w:val="bottom"/>
          </w:tcPr>
          <w:p w14:paraId="0AF95E36"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54AF2A88" w14:textId="77777777" w:rsidTr="00B21CCD">
        <w:tc>
          <w:tcPr>
            <w:tcW w:w="855" w:type="dxa"/>
            <w:tcBorders>
              <w:top w:val="single" w:sz="4" w:space="0" w:color="auto"/>
              <w:left w:val="single" w:sz="4" w:space="0" w:color="auto"/>
              <w:bottom w:val="single" w:sz="4" w:space="0" w:color="auto"/>
              <w:right w:val="single" w:sz="4" w:space="0" w:color="auto"/>
            </w:tcBorders>
          </w:tcPr>
          <w:p w14:paraId="63D101CB" w14:textId="77777777" w:rsidR="00CD2F16" w:rsidRPr="00E141C8" w:rsidRDefault="00CD2F16" w:rsidP="003A5EFF">
            <w:pPr>
              <w:pStyle w:val="aff2"/>
              <w:jc w:val="center"/>
              <w:rPr>
                <w:rFonts w:ascii="PT Astra Serif" w:hAnsi="PT Astra Serif"/>
              </w:rPr>
            </w:pPr>
            <w:r w:rsidRPr="00E141C8">
              <w:rPr>
                <w:rFonts w:ascii="PT Astra Serif" w:hAnsi="PT Astra Serif"/>
              </w:rPr>
              <w:lastRenderedPageBreak/>
              <w:t>2</w:t>
            </w:r>
          </w:p>
        </w:tc>
        <w:tc>
          <w:tcPr>
            <w:tcW w:w="1767" w:type="dxa"/>
            <w:gridSpan w:val="2"/>
            <w:tcBorders>
              <w:top w:val="single" w:sz="4" w:space="0" w:color="auto"/>
              <w:left w:val="single" w:sz="4" w:space="0" w:color="auto"/>
              <w:bottom w:val="single" w:sz="4" w:space="0" w:color="auto"/>
              <w:right w:val="single" w:sz="4" w:space="0" w:color="auto"/>
            </w:tcBorders>
            <w:vAlign w:val="bottom"/>
          </w:tcPr>
          <w:p w14:paraId="643EA475"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single" w:sz="4" w:space="0" w:color="auto"/>
              <w:bottom w:val="single" w:sz="4" w:space="0" w:color="auto"/>
              <w:right w:val="single" w:sz="4" w:space="0" w:color="auto"/>
            </w:tcBorders>
            <w:vAlign w:val="bottom"/>
          </w:tcPr>
          <w:p w14:paraId="523802EE"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single" w:sz="4" w:space="0" w:color="auto"/>
              <w:left w:val="single" w:sz="4" w:space="0" w:color="auto"/>
              <w:bottom w:val="single" w:sz="4" w:space="0" w:color="auto"/>
              <w:right w:val="single" w:sz="4" w:space="0" w:color="auto"/>
            </w:tcBorders>
            <w:vAlign w:val="bottom"/>
          </w:tcPr>
          <w:p w14:paraId="49D549EA"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single" w:sz="4" w:space="0" w:color="auto"/>
              <w:left w:val="single" w:sz="4" w:space="0" w:color="auto"/>
              <w:bottom w:val="single" w:sz="4" w:space="0" w:color="auto"/>
              <w:right w:val="single" w:sz="4" w:space="0" w:color="auto"/>
            </w:tcBorders>
            <w:vAlign w:val="bottom"/>
          </w:tcPr>
          <w:p w14:paraId="16816D9A"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single" w:sz="4" w:space="0" w:color="auto"/>
              <w:left w:val="single" w:sz="4" w:space="0" w:color="auto"/>
              <w:bottom w:val="single" w:sz="4" w:space="0" w:color="auto"/>
              <w:right w:val="single" w:sz="4" w:space="0" w:color="auto"/>
            </w:tcBorders>
            <w:vAlign w:val="bottom"/>
          </w:tcPr>
          <w:p w14:paraId="7E566D61"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4F209386" w14:textId="77777777" w:rsidTr="00B21CCD">
        <w:trPr>
          <w:trHeight w:val="421"/>
        </w:trPr>
        <w:tc>
          <w:tcPr>
            <w:tcW w:w="855" w:type="dxa"/>
            <w:tcBorders>
              <w:top w:val="single" w:sz="4" w:space="0" w:color="auto"/>
              <w:left w:val="single" w:sz="4" w:space="0" w:color="auto"/>
              <w:bottom w:val="single" w:sz="4" w:space="0" w:color="auto"/>
              <w:right w:val="single" w:sz="4" w:space="0" w:color="auto"/>
            </w:tcBorders>
          </w:tcPr>
          <w:p w14:paraId="5EFF8CD4" w14:textId="77777777" w:rsidR="00CD2F16" w:rsidRPr="00E141C8" w:rsidRDefault="00CD2F16" w:rsidP="003A5EFF">
            <w:pPr>
              <w:pStyle w:val="aff2"/>
              <w:jc w:val="center"/>
              <w:rPr>
                <w:rFonts w:ascii="PT Astra Serif" w:hAnsi="PT Astra Serif"/>
              </w:rPr>
            </w:pPr>
            <w:r w:rsidRPr="00E141C8">
              <w:rPr>
                <w:rFonts w:ascii="PT Astra Serif" w:hAnsi="PT Astra Serif"/>
              </w:rPr>
              <w:t>_</w:t>
            </w:r>
          </w:p>
        </w:tc>
        <w:tc>
          <w:tcPr>
            <w:tcW w:w="1767" w:type="dxa"/>
            <w:gridSpan w:val="2"/>
            <w:tcBorders>
              <w:top w:val="single" w:sz="4" w:space="0" w:color="auto"/>
              <w:left w:val="single" w:sz="4" w:space="0" w:color="auto"/>
              <w:bottom w:val="single" w:sz="4" w:space="0" w:color="auto"/>
              <w:right w:val="single" w:sz="4" w:space="0" w:color="auto"/>
            </w:tcBorders>
            <w:vAlign w:val="bottom"/>
          </w:tcPr>
          <w:p w14:paraId="0CCA90AA"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single" w:sz="4" w:space="0" w:color="auto"/>
              <w:bottom w:val="single" w:sz="4" w:space="0" w:color="auto"/>
              <w:right w:val="single" w:sz="4" w:space="0" w:color="auto"/>
            </w:tcBorders>
            <w:vAlign w:val="bottom"/>
          </w:tcPr>
          <w:p w14:paraId="521C6F99"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single" w:sz="4" w:space="0" w:color="auto"/>
              <w:left w:val="single" w:sz="4" w:space="0" w:color="auto"/>
              <w:bottom w:val="single" w:sz="4" w:space="0" w:color="auto"/>
              <w:right w:val="single" w:sz="4" w:space="0" w:color="auto"/>
            </w:tcBorders>
            <w:vAlign w:val="bottom"/>
          </w:tcPr>
          <w:p w14:paraId="27F2100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single" w:sz="4" w:space="0" w:color="auto"/>
              <w:left w:val="single" w:sz="4" w:space="0" w:color="auto"/>
              <w:bottom w:val="single" w:sz="4" w:space="0" w:color="auto"/>
              <w:right w:val="single" w:sz="4" w:space="0" w:color="auto"/>
            </w:tcBorders>
            <w:vAlign w:val="bottom"/>
          </w:tcPr>
          <w:p w14:paraId="0C5CE4E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single" w:sz="4" w:space="0" w:color="auto"/>
              <w:left w:val="single" w:sz="4" w:space="0" w:color="auto"/>
              <w:bottom w:val="single" w:sz="4" w:space="0" w:color="auto"/>
              <w:right w:val="single" w:sz="4" w:space="0" w:color="auto"/>
            </w:tcBorders>
            <w:vAlign w:val="bottom"/>
          </w:tcPr>
          <w:p w14:paraId="62C588DE"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29435148" w14:textId="77777777" w:rsidTr="00B21CCD">
        <w:tc>
          <w:tcPr>
            <w:tcW w:w="855" w:type="dxa"/>
            <w:tcBorders>
              <w:top w:val="single" w:sz="4" w:space="0" w:color="auto"/>
              <w:bottom w:val="single" w:sz="4" w:space="0" w:color="auto"/>
              <w:right w:val="single" w:sz="4" w:space="0" w:color="auto"/>
            </w:tcBorders>
          </w:tcPr>
          <w:p w14:paraId="2FC86495" w14:textId="77777777" w:rsidR="00CD2F16" w:rsidRPr="00E141C8" w:rsidRDefault="00CD2F16" w:rsidP="003A5EFF">
            <w:pPr>
              <w:pStyle w:val="aff2"/>
              <w:jc w:val="center"/>
              <w:rPr>
                <w:rFonts w:ascii="PT Astra Serif" w:hAnsi="PT Astra Serif"/>
              </w:rPr>
            </w:pPr>
            <w:r w:rsidRPr="00E141C8">
              <w:rPr>
                <w:rFonts w:ascii="PT Astra Serif" w:hAnsi="PT Astra Serif"/>
              </w:rPr>
              <w:t>_</w:t>
            </w:r>
          </w:p>
        </w:tc>
        <w:tc>
          <w:tcPr>
            <w:tcW w:w="1767" w:type="dxa"/>
            <w:gridSpan w:val="2"/>
            <w:tcBorders>
              <w:top w:val="single" w:sz="4" w:space="0" w:color="auto"/>
              <w:left w:val="nil"/>
              <w:bottom w:val="single" w:sz="4" w:space="0" w:color="auto"/>
              <w:right w:val="single" w:sz="4" w:space="0" w:color="auto"/>
            </w:tcBorders>
            <w:vAlign w:val="bottom"/>
          </w:tcPr>
          <w:p w14:paraId="35C766FF"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nil"/>
              <w:bottom w:val="single" w:sz="4" w:space="0" w:color="auto"/>
              <w:right w:val="single" w:sz="4" w:space="0" w:color="auto"/>
            </w:tcBorders>
            <w:vAlign w:val="bottom"/>
          </w:tcPr>
          <w:p w14:paraId="3DC7075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single" w:sz="4" w:space="0" w:color="auto"/>
              <w:left w:val="nil"/>
              <w:bottom w:val="single" w:sz="4" w:space="0" w:color="auto"/>
              <w:right w:val="single" w:sz="4" w:space="0" w:color="auto"/>
            </w:tcBorders>
            <w:vAlign w:val="bottom"/>
          </w:tcPr>
          <w:p w14:paraId="1770C7F5"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single" w:sz="4" w:space="0" w:color="auto"/>
              <w:left w:val="nil"/>
              <w:bottom w:val="single" w:sz="4" w:space="0" w:color="auto"/>
              <w:right w:val="single" w:sz="4" w:space="0" w:color="auto"/>
            </w:tcBorders>
            <w:vAlign w:val="bottom"/>
          </w:tcPr>
          <w:p w14:paraId="5CB3BC7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single" w:sz="4" w:space="0" w:color="auto"/>
              <w:left w:val="nil"/>
              <w:bottom w:val="single" w:sz="4" w:space="0" w:color="auto"/>
            </w:tcBorders>
            <w:vAlign w:val="bottom"/>
          </w:tcPr>
          <w:p w14:paraId="76515553"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71771275" w14:textId="77777777" w:rsidTr="003A5EFF">
        <w:tc>
          <w:tcPr>
            <w:tcW w:w="855" w:type="dxa"/>
            <w:tcBorders>
              <w:top w:val="nil"/>
              <w:bottom w:val="single" w:sz="4" w:space="0" w:color="auto"/>
              <w:right w:val="single" w:sz="4" w:space="0" w:color="auto"/>
            </w:tcBorders>
          </w:tcPr>
          <w:p w14:paraId="16920203"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767" w:type="dxa"/>
            <w:gridSpan w:val="2"/>
            <w:tcBorders>
              <w:top w:val="single" w:sz="4" w:space="0" w:color="auto"/>
              <w:left w:val="nil"/>
              <w:bottom w:val="single" w:sz="4" w:space="0" w:color="auto"/>
              <w:right w:val="single" w:sz="4" w:space="0" w:color="auto"/>
            </w:tcBorders>
            <w:vAlign w:val="bottom"/>
          </w:tcPr>
          <w:p w14:paraId="7A63F22C" w14:textId="77777777" w:rsidR="00CD2F16" w:rsidRPr="00E141C8" w:rsidRDefault="00CD2F16" w:rsidP="003A5EFF">
            <w:pPr>
              <w:pStyle w:val="aff2"/>
              <w:jc w:val="right"/>
              <w:rPr>
                <w:rFonts w:ascii="PT Astra Serif" w:hAnsi="PT Astra Serif"/>
              </w:rPr>
            </w:pPr>
            <w:r w:rsidRPr="00E141C8">
              <w:rPr>
                <w:rFonts w:ascii="PT Astra Serif" w:hAnsi="PT Astra Serif"/>
              </w:rPr>
              <w:t>ИТОГО</w:t>
            </w:r>
          </w:p>
        </w:tc>
        <w:tc>
          <w:tcPr>
            <w:tcW w:w="1691" w:type="dxa"/>
            <w:gridSpan w:val="2"/>
            <w:tcBorders>
              <w:top w:val="single" w:sz="4" w:space="0" w:color="auto"/>
              <w:left w:val="nil"/>
              <w:bottom w:val="single" w:sz="4" w:space="0" w:color="auto"/>
              <w:right w:val="single" w:sz="4" w:space="0" w:color="auto"/>
            </w:tcBorders>
            <w:vAlign w:val="bottom"/>
          </w:tcPr>
          <w:p w14:paraId="674E6DF4"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nil"/>
              <w:left w:val="nil"/>
              <w:bottom w:val="single" w:sz="4" w:space="0" w:color="auto"/>
              <w:right w:val="single" w:sz="4" w:space="0" w:color="auto"/>
            </w:tcBorders>
            <w:vAlign w:val="bottom"/>
          </w:tcPr>
          <w:p w14:paraId="46DD201A"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574" w:type="dxa"/>
            <w:tcBorders>
              <w:top w:val="nil"/>
              <w:left w:val="nil"/>
              <w:bottom w:val="single" w:sz="4" w:space="0" w:color="auto"/>
              <w:right w:val="single" w:sz="4" w:space="0" w:color="auto"/>
            </w:tcBorders>
            <w:vAlign w:val="bottom"/>
          </w:tcPr>
          <w:p w14:paraId="2C2565F4"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2847" w:type="dxa"/>
            <w:tcBorders>
              <w:top w:val="nil"/>
              <w:left w:val="nil"/>
              <w:bottom w:val="single" w:sz="4" w:space="0" w:color="auto"/>
            </w:tcBorders>
            <w:vAlign w:val="bottom"/>
          </w:tcPr>
          <w:p w14:paraId="31C519AF"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r>
      <w:tr w:rsidR="00CD2F16" w:rsidRPr="00E141C8" w14:paraId="22D2A0ED" w14:textId="77777777" w:rsidTr="003A5EFF">
        <w:tc>
          <w:tcPr>
            <w:tcW w:w="855" w:type="dxa"/>
            <w:tcBorders>
              <w:top w:val="nil"/>
              <w:bottom w:val="nil"/>
              <w:right w:val="nil"/>
            </w:tcBorders>
          </w:tcPr>
          <w:p w14:paraId="000C0214"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163" w:type="dxa"/>
            <w:tcBorders>
              <w:top w:val="nil"/>
              <w:left w:val="nil"/>
              <w:bottom w:val="nil"/>
              <w:right w:val="nil"/>
            </w:tcBorders>
            <w:vAlign w:val="center"/>
          </w:tcPr>
          <w:p w14:paraId="67B85835" w14:textId="77777777" w:rsidR="00CD2F16" w:rsidRPr="00E141C8" w:rsidRDefault="00CD2F16" w:rsidP="003A5EFF">
            <w:pPr>
              <w:pStyle w:val="aff2"/>
              <w:rPr>
                <w:rFonts w:ascii="PT Astra Serif" w:hAnsi="PT Astra Serif"/>
              </w:rPr>
            </w:pPr>
          </w:p>
        </w:tc>
        <w:tc>
          <w:tcPr>
            <w:tcW w:w="604" w:type="dxa"/>
            <w:tcBorders>
              <w:top w:val="nil"/>
              <w:left w:val="nil"/>
              <w:bottom w:val="nil"/>
              <w:right w:val="nil"/>
            </w:tcBorders>
            <w:vAlign w:val="center"/>
          </w:tcPr>
          <w:p w14:paraId="261CEA22" w14:textId="77777777" w:rsidR="00CD2F16" w:rsidRPr="00E141C8" w:rsidRDefault="00CD2F16" w:rsidP="003A5EFF">
            <w:pPr>
              <w:pStyle w:val="aff2"/>
              <w:rPr>
                <w:rFonts w:ascii="PT Astra Serif" w:hAnsi="PT Astra Serif"/>
              </w:rPr>
            </w:pPr>
          </w:p>
        </w:tc>
        <w:tc>
          <w:tcPr>
            <w:tcW w:w="473" w:type="dxa"/>
            <w:tcBorders>
              <w:top w:val="nil"/>
              <w:left w:val="nil"/>
              <w:bottom w:val="nil"/>
              <w:right w:val="nil"/>
            </w:tcBorders>
            <w:vAlign w:val="center"/>
          </w:tcPr>
          <w:p w14:paraId="3E4EEBA6" w14:textId="77777777" w:rsidR="00CD2F16" w:rsidRPr="00E141C8" w:rsidRDefault="00CD2F16" w:rsidP="003A5EFF">
            <w:pPr>
              <w:pStyle w:val="aff2"/>
              <w:rPr>
                <w:rFonts w:ascii="PT Astra Serif" w:hAnsi="PT Astra Serif"/>
              </w:rPr>
            </w:pPr>
          </w:p>
        </w:tc>
        <w:tc>
          <w:tcPr>
            <w:tcW w:w="1218" w:type="dxa"/>
            <w:tcBorders>
              <w:top w:val="nil"/>
              <w:left w:val="nil"/>
              <w:bottom w:val="nil"/>
              <w:right w:val="nil"/>
            </w:tcBorders>
            <w:vAlign w:val="center"/>
          </w:tcPr>
          <w:p w14:paraId="74B31C36" w14:textId="77777777" w:rsidR="00CD2F16" w:rsidRPr="00E141C8" w:rsidRDefault="00CD2F16" w:rsidP="003A5EFF">
            <w:pPr>
              <w:pStyle w:val="aff2"/>
              <w:rPr>
                <w:rFonts w:ascii="PT Astra Serif" w:hAnsi="PT Astra Serif"/>
              </w:rPr>
            </w:pPr>
          </w:p>
        </w:tc>
        <w:tc>
          <w:tcPr>
            <w:tcW w:w="6346" w:type="dxa"/>
            <w:tcBorders>
              <w:top w:val="nil"/>
              <w:left w:val="nil"/>
              <w:bottom w:val="nil"/>
              <w:right w:val="nil"/>
            </w:tcBorders>
            <w:vAlign w:val="center"/>
          </w:tcPr>
          <w:p w14:paraId="164E4CD0" w14:textId="77777777" w:rsidR="00CD2F16" w:rsidRPr="00E141C8" w:rsidRDefault="00CD2F16" w:rsidP="003A5EFF">
            <w:pPr>
              <w:pStyle w:val="aff2"/>
              <w:rPr>
                <w:rFonts w:ascii="PT Astra Serif" w:hAnsi="PT Astra Serif"/>
              </w:rPr>
            </w:pPr>
          </w:p>
        </w:tc>
        <w:tc>
          <w:tcPr>
            <w:tcW w:w="1574" w:type="dxa"/>
            <w:tcBorders>
              <w:top w:val="nil"/>
              <w:left w:val="nil"/>
              <w:bottom w:val="nil"/>
              <w:right w:val="nil"/>
            </w:tcBorders>
            <w:vAlign w:val="center"/>
          </w:tcPr>
          <w:p w14:paraId="54E59184" w14:textId="77777777" w:rsidR="00CD2F16" w:rsidRPr="00E141C8" w:rsidRDefault="00CD2F16" w:rsidP="003A5EFF">
            <w:pPr>
              <w:pStyle w:val="aff2"/>
              <w:rPr>
                <w:rFonts w:ascii="PT Astra Serif" w:hAnsi="PT Astra Serif"/>
              </w:rPr>
            </w:pPr>
          </w:p>
        </w:tc>
        <w:tc>
          <w:tcPr>
            <w:tcW w:w="2847" w:type="dxa"/>
            <w:tcBorders>
              <w:top w:val="nil"/>
              <w:left w:val="nil"/>
              <w:bottom w:val="nil"/>
              <w:right w:val="nil"/>
            </w:tcBorders>
            <w:vAlign w:val="center"/>
          </w:tcPr>
          <w:p w14:paraId="060C5983" w14:textId="77777777" w:rsidR="00CD2F16" w:rsidRPr="00E141C8" w:rsidRDefault="00CD2F16" w:rsidP="003A5EFF">
            <w:pPr>
              <w:pStyle w:val="aff2"/>
              <w:rPr>
                <w:rFonts w:ascii="PT Astra Serif" w:hAnsi="PT Astra Serif"/>
              </w:rPr>
            </w:pPr>
          </w:p>
        </w:tc>
      </w:tr>
      <w:tr w:rsidR="00CD2F16" w:rsidRPr="00E141C8" w14:paraId="5EEB2A8F" w14:textId="77777777" w:rsidTr="003A5EFF">
        <w:tc>
          <w:tcPr>
            <w:tcW w:w="15080" w:type="dxa"/>
            <w:gridSpan w:val="8"/>
            <w:tcBorders>
              <w:top w:val="nil"/>
              <w:bottom w:val="nil"/>
              <w:right w:val="nil"/>
            </w:tcBorders>
          </w:tcPr>
          <w:p w14:paraId="05746FA1" w14:textId="77777777" w:rsidR="00CD2F16" w:rsidRPr="00E141C8" w:rsidRDefault="00CD2F16" w:rsidP="003A5EFF">
            <w:pPr>
              <w:pStyle w:val="1"/>
              <w:rPr>
                <w:rFonts w:ascii="PT Astra Serif" w:hAnsi="PT Astra Serif"/>
              </w:rPr>
            </w:pPr>
            <w:bookmarkStart w:id="55" w:name="sub_13200"/>
            <w:r w:rsidRPr="00E141C8">
              <w:rPr>
                <w:rFonts w:ascii="PT Astra Serif" w:hAnsi="PT Astra Serif"/>
              </w:rPr>
              <w:t>II. Перечень закупок для обеспечения полномочий</w:t>
            </w:r>
            <w:bookmarkEnd w:id="55"/>
          </w:p>
        </w:tc>
      </w:tr>
      <w:tr w:rsidR="00CD2F16" w:rsidRPr="00E141C8" w14:paraId="0AB75A90" w14:textId="77777777" w:rsidTr="003A5EFF">
        <w:tc>
          <w:tcPr>
            <w:tcW w:w="15080" w:type="dxa"/>
            <w:gridSpan w:val="8"/>
            <w:tcBorders>
              <w:top w:val="nil"/>
              <w:bottom w:val="nil"/>
              <w:right w:val="nil"/>
            </w:tcBorders>
          </w:tcPr>
          <w:p w14:paraId="7ECC9D31"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________________________________________________________________________________________</w:t>
            </w:r>
          </w:p>
        </w:tc>
      </w:tr>
      <w:tr w:rsidR="00CD2F16" w:rsidRPr="00E141C8" w14:paraId="7B87C0EE" w14:textId="77777777" w:rsidTr="003A5EFF">
        <w:tc>
          <w:tcPr>
            <w:tcW w:w="15080" w:type="dxa"/>
            <w:gridSpan w:val="8"/>
            <w:tcBorders>
              <w:top w:val="nil"/>
              <w:bottom w:val="nil"/>
              <w:right w:val="nil"/>
            </w:tcBorders>
          </w:tcPr>
          <w:p w14:paraId="371A003C" w14:textId="77777777" w:rsidR="00CD2F16" w:rsidRPr="00E141C8" w:rsidRDefault="00CD2F16" w:rsidP="003A5EFF">
            <w:pPr>
              <w:pStyle w:val="aff2"/>
              <w:jc w:val="center"/>
              <w:rPr>
                <w:rFonts w:ascii="PT Astra Serif" w:hAnsi="PT Astra Serif"/>
              </w:rPr>
            </w:pPr>
            <w:r w:rsidRPr="00E141C8">
              <w:rPr>
                <w:rFonts w:ascii="PT Astra Serif" w:hAnsi="PT Astra Serif"/>
              </w:rPr>
              <w:t>(наименование избирательной комиссии)</w:t>
            </w:r>
          </w:p>
        </w:tc>
      </w:tr>
      <w:tr w:rsidR="00CD2F16" w:rsidRPr="00E141C8" w14:paraId="29F5DE0F" w14:textId="77777777" w:rsidTr="003A5EFF">
        <w:tc>
          <w:tcPr>
            <w:tcW w:w="15080" w:type="dxa"/>
            <w:gridSpan w:val="8"/>
            <w:tcBorders>
              <w:top w:val="nil"/>
              <w:bottom w:val="nil"/>
              <w:right w:val="nil"/>
            </w:tcBorders>
          </w:tcPr>
          <w:p w14:paraId="22016113"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4AA51024" w14:textId="77777777" w:rsidTr="003A5EFF">
        <w:tc>
          <w:tcPr>
            <w:tcW w:w="855" w:type="dxa"/>
            <w:tcBorders>
              <w:top w:val="single" w:sz="4" w:space="0" w:color="auto"/>
              <w:bottom w:val="single" w:sz="4" w:space="0" w:color="auto"/>
              <w:right w:val="single" w:sz="4" w:space="0" w:color="auto"/>
            </w:tcBorders>
          </w:tcPr>
          <w:p w14:paraId="5854BC37" w14:textId="77777777" w:rsidR="00CD2F16" w:rsidRPr="00E141C8" w:rsidRDefault="00CD2F16" w:rsidP="003A5EFF">
            <w:pPr>
              <w:pStyle w:val="aff2"/>
              <w:jc w:val="center"/>
              <w:rPr>
                <w:rFonts w:ascii="PT Astra Serif" w:hAnsi="PT Astra Serif"/>
              </w:rPr>
            </w:pPr>
            <w:r w:rsidRPr="00E141C8">
              <w:rPr>
                <w:rFonts w:ascii="PT Astra Serif" w:hAnsi="PT Astra Serif"/>
              </w:rPr>
              <w:t>1</w:t>
            </w:r>
          </w:p>
        </w:tc>
        <w:tc>
          <w:tcPr>
            <w:tcW w:w="1767" w:type="dxa"/>
            <w:gridSpan w:val="2"/>
            <w:tcBorders>
              <w:top w:val="single" w:sz="4" w:space="0" w:color="auto"/>
              <w:left w:val="nil"/>
              <w:bottom w:val="single" w:sz="4" w:space="0" w:color="auto"/>
              <w:right w:val="single" w:sz="4" w:space="0" w:color="auto"/>
            </w:tcBorders>
            <w:vAlign w:val="bottom"/>
          </w:tcPr>
          <w:p w14:paraId="45C570DB"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nil"/>
              <w:bottom w:val="single" w:sz="4" w:space="0" w:color="auto"/>
              <w:right w:val="single" w:sz="4" w:space="0" w:color="auto"/>
            </w:tcBorders>
            <w:vAlign w:val="bottom"/>
          </w:tcPr>
          <w:p w14:paraId="42876A75"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single" w:sz="4" w:space="0" w:color="auto"/>
              <w:left w:val="nil"/>
              <w:bottom w:val="single" w:sz="4" w:space="0" w:color="auto"/>
              <w:right w:val="single" w:sz="4" w:space="0" w:color="auto"/>
            </w:tcBorders>
            <w:vAlign w:val="bottom"/>
          </w:tcPr>
          <w:p w14:paraId="600BEFBB"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single" w:sz="4" w:space="0" w:color="auto"/>
              <w:left w:val="nil"/>
              <w:bottom w:val="single" w:sz="4" w:space="0" w:color="auto"/>
              <w:right w:val="single" w:sz="4" w:space="0" w:color="auto"/>
            </w:tcBorders>
            <w:vAlign w:val="bottom"/>
          </w:tcPr>
          <w:p w14:paraId="44F8C1F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single" w:sz="4" w:space="0" w:color="auto"/>
              <w:left w:val="nil"/>
              <w:bottom w:val="single" w:sz="4" w:space="0" w:color="auto"/>
            </w:tcBorders>
            <w:vAlign w:val="bottom"/>
          </w:tcPr>
          <w:p w14:paraId="1636AD5A"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4E0053DD" w14:textId="77777777" w:rsidTr="003A5EFF">
        <w:tc>
          <w:tcPr>
            <w:tcW w:w="855" w:type="dxa"/>
            <w:tcBorders>
              <w:top w:val="nil"/>
              <w:bottom w:val="single" w:sz="4" w:space="0" w:color="auto"/>
              <w:right w:val="single" w:sz="4" w:space="0" w:color="auto"/>
            </w:tcBorders>
          </w:tcPr>
          <w:p w14:paraId="396902A1" w14:textId="77777777" w:rsidR="00CD2F16" w:rsidRPr="00E141C8" w:rsidRDefault="00CD2F16" w:rsidP="003A5EFF">
            <w:pPr>
              <w:pStyle w:val="aff2"/>
              <w:jc w:val="center"/>
              <w:rPr>
                <w:rFonts w:ascii="PT Astra Serif" w:hAnsi="PT Astra Serif"/>
              </w:rPr>
            </w:pPr>
            <w:r w:rsidRPr="00E141C8">
              <w:rPr>
                <w:rFonts w:ascii="PT Astra Serif" w:hAnsi="PT Astra Serif"/>
              </w:rPr>
              <w:t>2</w:t>
            </w:r>
          </w:p>
        </w:tc>
        <w:tc>
          <w:tcPr>
            <w:tcW w:w="1767" w:type="dxa"/>
            <w:gridSpan w:val="2"/>
            <w:tcBorders>
              <w:top w:val="single" w:sz="4" w:space="0" w:color="auto"/>
              <w:left w:val="nil"/>
              <w:bottom w:val="single" w:sz="4" w:space="0" w:color="auto"/>
              <w:right w:val="single" w:sz="4" w:space="0" w:color="auto"/>
            </w:tcBorders>
            <w:vAlign w:val="bottom"/>
          </w:tcPr>
          <w:p w14:paraId="0C96B441"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nil"/>
              <w:bottom w:val="single" w:sz="4" w:space="0" w:color="auto"/>
              <w:right w:val="single" w:sz="4" w:space="0" w:color="auto"/>
            </w:tcBorders>
            <w:vAlign w:val="bottom"/>
          </w:tcPr>
          <w:p w14:paraId="0C8DEC5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nil"/>
              <w:left w:val="nil"/>
              <w:bottom w:val="single" w:sz="4" w:space="0" w:color="auto"/>
              <w:right w:val="single" w:sz="4" w:space="0" w:color="auto"/>
            </w:tcBorders>
            <w:vAlign w:val="bottom"/>
          </w:tcPr>
          <w:p w14:paraId="3BAFBCF0"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nil"/>
              <w:left w:val="nil"/>
              <w:bottom w:val="single" w:sz="4" w:space="0" w:color="auto"/>
              <w:right w:val="single" w:sz="4" w:space="0" w:color="auto"/>
            </w:tcBorders>
            <w:vAlign w:val="bottom"/>
          </w:tcPr>
          <w:p w14:paraId="5FF01109"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nil"/>
              <w:left w:val="nil"/>
              <w:bottom w:val="single" w:sz="4" w:space="0" w:color="auto"/>
            </w:tcBorders>
            <w:vAlign w:val="bottom"/>
          </w:tcPr>
          <w:p w14:paraId="17CA7BE9"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4866B466" w14:textId="77777777" w:rsidTr="003A5EFF">
        <w:tc>
          <w:tcPr>
            <w:tcW w:w="855" w:type="dxa"/>
            <w:tcBorders>
              <w:top w:val="nil"/>
              <w:bottom w:val="single" w:sz="4" w:space="0" w:color="auto"/>
              <w:right w:val="single" w:sz="4" w:space="0" w:color="auto"/>
            </w:tcBorders>
          </w:tcPr>
          <w:p w14:paraId="7D9E244A" w14:textId="77777777" w:rsidR="00CD2F16" w:rsidRPr="00E141C8" w:rsidRDefault="00CD2F16" w:rsidP="003A5EFF">
            <w:pPr>
              <w:pStyle w:val="aff2"/>
              <w:jc w:val="center"/>
              <w:rPr>
                <w:rFonts w:ascii="PT Astra Serif" w:hAnsi="PT Astra Serif"/>
              </w:rPr>
            </w:pPr>
            <w:r w:rsidRPr="00E141C8">
              <w:rPr>
                <w:rFonts w:ascii="PT Astra Serif" w:hAnsi="PT Astra Serif"/>
              </w:rPr>
              <w:t>_</w:t>
            </w:r>
          </w:p>
        </w:tc>
        <w:tc>
          <w:tcPr>
            <w:tcW w:w="1767" w:type="dxa"/>
            <w:gridSpan w:val="2"/>
            <w:tcBorders>
              <w:top w:val="single" w:sz="4" w:space="0" w:color="auto"/>
              <w:left w:val="nil"/>
              <w:bottom w:val="single" w:sz="4" w:space="0" w:color="auto"/>
              <w:right w:val="single" w:sz="4" w:space="0" w:color="auto"/>
            </w:tcBorders>
            <w:vAlign w:val="bottom"/>
          </w:tcPr>
          <w:p w14:paraId="36E33760"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nil"/>
              <w:bottom w:val="single" w:sz="4" w:space="0" w:color="auto"/>
              <w:right w:val="single" w:sz="4" w:space="0" w:color="auto"/>
            </w:tcBorders>
            <w:vAlign w:val="bottom"/>
          </w:tcPr>
          <w:p w14:paraId="45D02788"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nil"/>
              <w:left w:val="nil"/>
              <w:bottom w:val="single" w:sz="4" w:space="0" w:color="auto"/>
              <w:right w:val="single" w:sz="4" w:space="0" w:color="auto"/>
            </w:tcBorders>
            <w:vAlign w:val="bottom"/>
          </w:tcPr>
          <w:p w14:paraId="5D895516"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nil"/>
              <w:left w:val="nil"/>
              <w:bottom w:val="single" w:sz="4" w:space="0" w:color="auto"/>
              <w:right w:val="single" w:sz="4" w:space="0" w:color="auto"/>
            </w:tcBorders>
            <w:vAlign w:val="bottom"/>
          </w:tcPr>
          <w:p w14:paraId="78920E2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nil"/>
              <w:left w:val="nil"/>
              <w:bottom w:val="single" w:sz="4" w:space="0" w:color="auto"/>
            </w:tcBorders>
            <w:vAlign w:val="bottom"/>
          </w:tcPr>
          <w:p w14:paraId="16369E61"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538B2903" w14:textId="77777777" w:rsidTr="003A5EFF">
        <w:tc>
          <w:tcPr>
            <w:tcW w:w="855" w:type="dxa"/>
            <w:tcBorders>
              <w:top w:val="nil"/>
              <w:bottom w:val="single" w:sz="4" w:space="0" w:color="auto"/>
              <w:right w:val="single" w:sz="4" w:space="0" w:color="auto"/>
            </w:tcBorders>
          </w:tcPr>
          <w:p w14:paraId="272379A2" w14:textId="77777777" w:rsidR="00CD2F16" w:rsidRPr="00E141C8" w:rsidRDefault="00CD2F16" w:rsidP="003A5EFF">
            <w:pPr>
              <w:pStyle w:val="aff2"/>
              <w:jc w:val="center"/>
              <w:rPr>
                <w:rFonts w:ascii="PT Astra Serif" w:hAnsi="PT Astra Serif"/>
              </w:rPr>
            </w:pPr>
            <w:r w:rsidRPr="00E141C8">
              <w:rPr>
                <w:rFonts w:ascii="PT Astra Serif" w:hAnsi="PT Astra Serif"/>
              </w:rPr>
              <w:t>_</w:t>
            </w:r>
          </w:p>
        </w:tc>
        <w:tc>
          <w:tcPr>
            <w:tcW w:w="1767" w:type="dxa"/>
            <w:gridSpan w:val="2"/>
            <w:tcBorders>
              <w:top w:val="single" w:sz="4" w:space="0" w:color="auto"/>
              <w:left w:val="nil"/>
              <w:bottom w:val="single" w:sz="4" w:space="0" w:color="auto"/>
              <w:right w:val="single" w:sz="4" w:space="0" w:color="auto"/>
            </w:tcBorders>
            <w:vAlign w:val="bottom"/>
          </w:tcPr>
          <w:p w14:paraId="16FE07C2"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691" w:type="dxa"/>
            <w:gridSpan w:val="2"/>
            <w:tcBorders>
              <w:top w:val="single" w:sz="4" w:space="0" w:color="auto"/>
              <w:left w:val="nil"/>
              <w:bottom w:val="single" w:sz="4" w:space="0" w:color="auto"/>
              <w:right w:val="single" w:sz="4" w:space="0" w:color="auto"/>
            </w:tcBorders>
            <w:vAlign w:val="bottom"/>
          </w:tcPr>
          <w:p w14:paraId="2A7C5107"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nil"/>
              <w:left w:val="nil"/>
              <w:bottom w:val="single" w:sz="4" w:space="0" w:color="auto"/>
              <w:right w:val="single" w:sz="4" w:space="0" w:color="auto"/>
            </w:tcBorders>
            <w:vAlign w:val="bottom"/>
          </w:tcPr>
          <w:p w14:paraId="7E3D522E"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574" w:type="dxa"/>
            <w:tcBorders>
              <w:top w:val="nil"/>
              <w:left w:val="nil"/>
              <w:bottom w:val="single" w:sz="4" w:space="0" w:color="auto"/>
              <w:right w:val="single" w:sz="4" w:space="0" w:color="auto"/>
            </w:tcBorders>
            <w:vAlign w:val="bottom"/>
          </w:tcPr>
          <w:p w14:paraId="1186AA59"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2847" w:type="dxa"/>
            <w:tcBorders>
              <w:top w:val="nil"/>
              <w:left w:val="nil"/>
              <w:bottom w:val="single" w:sz="4" w:space="0" w:color="auto"/>
            </w:tcBorders>
            <w:vAlign w:val="bottom"/>
          </w:tcPr>
          <w:p w14:paraId="7641C0B7" w14:textId="77777777" w:rsidR="00CD2F16" w:rsidRPr="00E141C8" w:rsidRDefault="00CD2F16" w:rsidP="003A5EFF">
            <w:pPr>
              <w:pStyle w:val="aff4"/>
              <w:rPr>
                <w:rFonts w:ascii="PT Astra Serif" w:hAnsi="PT Astra Serif"/>
              </w:rPr>
            </w:pPr>
            <w:r w:rsidRPr="00E141C8">
              <w:rPr>
                <w:rFonts w:ascii="PT Astra Serif" w:hAnsi="PT Astra Serif"/>
              </w:rPr>
              <w:t> </w:t>
            </w:r>
          </w:p>
        </w:tc>
      </w:tr>
      <w:tr w:rsidR="00CD2F16" w:rsidRPr="00E141C8" w14:paraId="1DD11FB6" w14:textId="77777777" w:rsidTr="003A5EFF">
        <w:tc>
          <w:tcPr>
            <w:tcW w:w="855" w:type="dxa"/>
            <w:tcBorders>
              <w:top w:val="nil"/>
              <w:bottom w:val="single" w:sz="4" w:space="0" w:color="auto"/>
              <w:right w:val="single" w:sz="4" w:space="0" w:color="auto"/>
            </w:tcBorders>
          </w:tcPr>
          <w:p w14:paraId="1CB12DB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1767" w:type="dxa"/>
            <w:gridSpan w:val="2"/>
            <w:tcBorders>
              <w:top w:val="single" w:sz="4" w:space="0" w:color="auto"/>
              <w:left w:val="nil"/>
              <w:bottom w:val="single" w:sz="4" w:space="0" w:color="auto"/>
              <w:right w:val="single" w:sz="4" w:space="0" w:color="auto"/>
            </w:tcBorders>
            <w:vAlign w:val="bottom"/>
          </w:tcPr>
          <w:p w14:paraId="54345060" w14:textId="77777777" w:rsidR="00CD2F16" w:rsidRPr="00E141C8" w:rsidRDefault="00CD2F16" w:rsidP="003A5EFF">
            <w:pPr>
              <w:pStyle w:val="aff2"/>
              <w:jc w:val="right"/>
              <w:rPr>
                <w:rFonts w:ascii="PT Astra Serif" w:hAnsi="PT Astra Serif"/>
              </w:rPr>
            </w:pPr>
            <w:r w:rsidRPr="00E141C8">
              <w:rPr>
                <w:rFonts w:ascii="PT Astra Serif" w:hAnsi="PT Astra Serif"/>
              </w:rPr>
              <w:t>ИТОГО</w:t>
            </w:r>
          </w:p>
        </w:tc>
        <w:tc>
          <w:tcPr>
            <w:tcW w:w="1691" w:type="dxa"/>
            <w:gridSpan w:val="2"/>
            <w:tcBorders>
              <w:top w:val="single" w:sz="4" w:space="0" w:color="auto"/>
              <w:left w:val="nil"/>
              <w:bottom w:val="single" w:sz="4" w:space="0" w:color="auto"/>
              <w:right w:val="single" w:sz="4" w:space="0" w:color="auto"/>
            </w:tcBorders>
            <w:vAlign w:val="bottom"/>
          </w:tcPr>
          <w:p w14:paraId="75FC4CDC" w14:textId="77777777" w:rsidR="00CD2F16" w:rsidRPr="00E141C8" w:rsidRDefault="00CD2F16" w:rsidP="003A5EFF">
            <w:pPr>
              <w:pStyle w:val="aff4"/>
              <w:rPr>
                <w:rFonts w:ascii="PT Astra Serif" w:hAnsi="PT Astra Serif"/>
              </w:rPr>
            </w:pPr>
            <w:r w:rsidRPr="00E141C8">
              <w:rPr>
                <w:rFonts w:ascii="PT Astra Serif" w:hAnsi="PT Astra Serif"/>
              </w:rPr>
              <w:t> </w:t>
            </w:r>
          </w:p>
        </w:tc>
        <w:tc>
          <w:tcPr>
            <w:tcW w:w="6346" w:type="dxa"/>
            <w:tcBorders>
              <w:top w:val="nil"/>
              <w:left w:val="nil"/>
              <w:bottom w:val="single" w:sz="4" w:space="0" w:color="auto"/>
              <w:right w:val="single" w:sz="4" w:space="0" w:color="auto"/>
            </w:tcBorders>
            <w:vAlign w:val="bottom"/>
          </w:tcPr>
          <w:p w14:paraId="6B1D99E4"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1574" w:type="dxa"/>
            <w:tcBorders>
              <w:top w:val="nil"/>
              <w:left w:val="nil"/>
              <w:bottom w:val="single" w:sz="4" w:space="0" w:color="auto"/>
              <w:right w:val="single" w:sz="4" w:space="0" w:color="auto"/>
            </w:tcBorders>
            <w:vAlign w:val="bottom"/>
          </w:tcPr>
          <w:p w14:paraId="69A5B756"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c>
          <w:tcPr>
            <w:tcW w:w="2847" w:type="dxa"/>
            <w:tcBorders>
              <w:top w:val="nil"/>
              <w:left w:val="nil"/>
              <w:bottom w:val="single" w:sz="4" w:space="0" w:color="auto"/>
            </w:tcBorders>
            <w:vAlign w:val="bottom"/>
          </w:tcPr>
          <w:p w14:paraId="157753A8" w14:textId="77777777" w:rsidR="00CD2F16" w:rsidRPr="00E141C8" w:rsidRDefault="00CD2F16" w:rsidP="003A5EFF">
            <w:pPr>
              <w:pStyle w:val="aff2"/>
              <w:jc w:val="center"/>
              <w:rPr>
                <w:rFonts w:ascii="PT Astra Serif" w:hAnsi="PT Astra Serif"/>
              </w:rPr>
            </w:pPr>
            <w:r w:rsidRPr="00E141C8">
              <w:rPr>
                <w:rFonts w:ascii="PT Astra Serif" w:hAnsi="PT Astra Serif"/>
              </w:rPr>
              <w:t>х</w:t>
            </w:r>
          </w:p>
        </w:tc>
      </w:tr>
    </w:tbl>
    <w:p w14:paraId="7ABA4E1F" w14:textId="77777777" w:rsidR="00CD2F16" w:rsidRPr="00E141C8" w:rsidRDefault="00CD2F16" w:rsidP="00CD2F16">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5"/>
        <w:gridCol w:w="1163"/>
        <w:gridCol w:w="604"/>
        <w:gridCol w:w="473"/>
        <w:gridCol w:w="1218"/>
        <w:gridCol w:w="6346"/>
        <w:gridCol w:w="1574"/>
        <w:gridCol w:w="2847"/>
      </w:tblGrid>
      <w:tr w:rsidR="00CD2F16" w:rsidRPr="00E141C8" w14:paraId="350ED5D5" w14:textId="77777777" w:rsidTr="003A5EFF">
        <w:tc>
          <w:tcPr>
            <w:tcW w:w="4313" w:type="dxa"/>
            <w:gridSpan w:val="5"/>
            <w:tcBorders>
              <w:top w:val="nil"/>
              <w:left w:val="nil"/>
              <w:bottom w:val="nil"/>
              <w:right w:val="nil"/>
            </w:tcBorders>
          </w:tcPr>
          <w:p w14:paraId="585406A1" w14:textId="77777777" w:rsidR="00CD2F16" w:rsidRPr="00E141C8" w:rsidRDefault="00CD2F16" w:rsidP="003A5EFF">
            <w:pPr>
              <w:pStyle w:val="aff2"/>
              <w:jc w:val="center"/>
              <w:rPr>
                <w:rFonts w:ascii="PT Astra Serif" w:hAnsi="PT Astra Serif"/>
              </w:rPr>
            </w:pPr>
            <w:r w:rsidRPr="00E141C8">
              <w:rPr>
                <w:rFonts w:ascii="PT Astra Serif" w:hAnsi="PT Astra Serif"/>
              </w:rPr>
              <w:t>Руководитель контрактной службы</w:t>
            </w:r>
            <w:r w:rsidRPr="00E141C8">
              <w:rPr>
                <w:rFonts w:ascii="PT Astra Serif" w:hAnsi="PT Astra Serif"/>
              </w:rPr>
              <w:br/>
              <w:t xml:space="preserve">(контрактный управляющий, </w:t>
            </w:r>
            <w:r w:rsidRPr="00E141C8">
              <w:rPr>
                <w:rFonts w:ascii="PT Astra Serif" w:hAnsi="PT Astra Serif"/>
              </w:rPr>
              <w:br/>
              <w:t>ответственное лицо (лица)</w:t>
            </w:r>
          </w:p>
        </w:tc>
        <w:tc>
          <w:tcPr>
            <w:tcW w:w="6346" w:type="dxa"/>
            <w:tcBorders>
              <w:top w:val="nil"/>
              <w:left w:val="nil"/>
              <w:bottom w:val="nil"/>
              <w:right w:val="nil"/>
            </w:tcBorders>
            <w:vAlign w:val="bottom"/>
          </w:tcPr>
          <w:p w14:paraId="2A8F22A2"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____________________________________</w:t>
            </w:r>
          </w:p>
        </w:tc>
        <w:tc>
          <w:tcPr>
            <w:tcW w:w="1574" w:type="dxa"/>
            <w:tcBorders>
              <w:top w:val="nil"/>
              <w:left w:val="nil"/>
              <w:bottom w:val="nil"/>
              <w:right w:val="nil"/>
            </w:tcBorders>
            <w:vAlign w:val="bottom"/>
          </w:tcPr>
          <w:p w14:paraId="50307A04" w14:textId="77777777" w:rsidR="00CD2F16" w:rsidRPr="00E141C8" w:rsidRDefault="00CD2F16" w:rsidP="003A5EFF">
            <w:pPr>
              <w:pStyle w:val="aff2"/>
              <w:rPr>
                <w:rFonts w:ascii="PT Astra Serif" w:hAnsi="PT Astra Serif"/>
              </w:rPr>
            </w:pPr>
          </w:p>
        </w:tc>
        <w:tc>
          <w:tcPr>
            <w:tcW w:w="2847" w:type="dxa"/>
            <w:tcBorders>
              <w:top w:val="nil"/>
              <w:left w:val="nil"/>
              <w:bottom w:val="nil"/>
              <w:right w:val="nil"/>
            </w:tcBorders>
            <w:vAlign w:val="bottom"/>
          </w:tcPr>
          <w:p w14:paraId="6EC5CB22" w14:textId="77777777" w:rsidR="00CD2F16" w:rsidRPr="00E141C8" w:rsidRDefault="00CD2F16" w:rsidP="003A5EFF">
            <w:pPr>
              <w:pStyle w:val="aff2"/>
              <w:jc w:val="center"/>
              <w:rPr>
                <w:rFonts w:ascii="PT Astra Serif" w:hAnsi="PT Astra Serif"/>
              </w:rPr>
            </w:pPr>
            <w:r w:rsidRPr="00E141C8">
              <w:rPr>
                <w:rFonts w:ascii="PT Astra Serif" w:hAnsi="PT Astra Serif"/>
              </w:rPr>
              <w:t>______________</w:t>
            </w:r>
          </w:p>
        </w:tc>
      </w:tr>
      <w:tr w:rsidR="00CD2F16" w:rsidRPr="00E141C8" w14:paraId="15C439BB" w14:textId="77777777" w:rsidTr="003A5EFF">
        <w:tc>
          <w:tcPr>
            <w:tcW w:w="855" w:type="dxa"/>
            <w:tcBorders>
              <w:top w:val="nil"/>
              <w:left w:val="nil"/>
              <w:bottom w:val="nil"/>
              <w:right w:val="nil"/>
            </w:tcBorders>
          </w:tcPr>
          <w:p w14:paraId="152E173C" w14:textId="77777777" w:rsidR="00CD2F16" w:rsidRPr="00E141C8" w:rsidRDefault="00CD2F16" w:rsidP="003A5EFF">
            <w:pPr>
              <w:pStyle w:val="aff2"/>
              <w:rPr>
                <w:rFonts w:ascii="PT Astra Serif" w:hAnsi="PT Astra Serif"/>
              </w:rPr>
            </w:pPr>
          </w:p>
        </w:tc>
        <w:tc>
          <w:tcPr>
            <w:tcW w:w="1163" w:type="dxa"/>
            <w:tcBorders>
              <w:top w:val="nil"/>
              <w:left w:val="nil"/>
              <w:bottom w:val="nil"/>
              <w:right w:val="nil"/>
            </w:tcBorders>
            <w:vAlign w:val="bottom"/>
          </w:tcPr>
          <w:p w14:paraId="243E1DE2" w14:textId="77777777" w:rsidR="00CD2F16" w:rsidRPr="00E141C8" w:rsidRDefault="00CD2F16" w:rsidP="003A5EFF">
            <w:pPr>
              <w:pStyle w:val="aff2"/>
              <w:rPr>
                <w:rFonts w:ascii="PT Astra Serif" w:hAnsi="PT Astra Serif"/>
              </w:rPr>
            </w:pPr>
          </w:p>
        </w:tc>
        <w:tc>
          <w:tcPr>
            <w:tcW w:w="604" w:type="dxa"/>
            <w:tcBorders>
              <w:top w:val="nil"/>
              <w:left w:val="nil"/>
              <w:bottom w:val="nil"/>
              <w:right w:val="nil"/>
            </w:tcBorders>
            <w:vAlign w:val="bottom"/>
          </w:tcPr>
          <w:p w14:paraId="7E0D2CB5" w14:textId="77777777" w:rsidR="00CD2F16" w:rsidRPr="00E141C8" w:rsidRDefault="00CD2F16" w:rsidP="003A5EFF">
            <w:pPr>
              <w:pStyle w:val="aff2"/>
              <w:rPr>
                <w:rFonts w:ascii="PT Astra Serif" w:hAnsi="PT Astra Serif"/>
              </w:rPr>
            </w:pPr>
          </w:p>
        </w:tc>
        <w:tc>
          <w:tcPr>
            <w:tcW w:w="473" w:type="dxa"/>
            <w:tcBorders>
              <w:top w:val="nil"/>
              <w:left w:val="nil"/>
              <w:bottom w:val="nil"/>
              <w:right w:val="nil"/>
            </w:tcBorders>
            <w:vAlign w:val="bottom"/>
          </w:tcPr>
          <w:p w14:paraId="5A791224" w14:textId="77777777" w:rsidR="00CD2F16" w:rsidRPr="00E141C8" w:rsidRDefault="00CD2F16" w:rsidP="003A5EFF">
            <w:pPr>
              <w:pStyle w:val="aff2"/>
              <w:rPr>
                <w:rFonts w:ascii="PT Astra Serif" w:hAnsi="PT Astra Serif"/>
              </w:rPr>
            </w:pPr>
          </w:p>
        </w:tc>
        <w:tc>
          <w:tcPr>
            <w:tcW w:w="1218" w:type="dxa"/>
            <w:tcBorders>
              <w:top w:val="nil"/>
              <w:left w:val="nil"/>
              <w:bottom w:val="nil"/>
              <w:right w:val="nil"/>
            </w:tcBorders>
            <w:vAlign w:val="bottom"/>
          </w:tcPr>
          <w:p w14:paraId="71B9C89D" w14:textId="77777777" w:rsidR="00CD2F16" w:rsidRPr="00E141C8" w:rsidRDefault="00CD2F16" w:rsidP="003A5EFF">
            <w:pPr>
              <w:pStyle w:val="aff2"/>
              <w:rPr>
                <w:rFonts w:ascii="PT Astra Serif" w:hAnsi="PT Astra Serif"/>
              </w:rPr>
            </w:pPr>
          </w:p>
        </w:tc>
        <w:tc>
          <w:tcPr>
            <w:tcW w:w="6346" w:type="dxa"/>
            <w:tcBorders>
              <w:top w:val="nil"/>
              <w:left w:val="nil"/>
              <w:bottom w:val="nil"/>
              <w:right w:val="nil"/>
            </w:tcBorders>
            <w:vAlign w:val="bottom"/>
          </w:tcPr>
          <w:p w14:paraId="7F52318F" w14:textId="77777777" w:rsidR="00CD2F16" w:rsidRPr="00E141C8" w:rsidRDefault="00CD2F16" w:rsidP="003A5EFF">
            <w:pPr>
              <w:pStyle w:val="aff2"/>
              <w:jc w:val="center"/>
              <w:rPr>
                <w:rFonts w:ascii="PT Astra Serif" w:hAnsi="PT Astra Serif"/>
              </w:rPr>
            </w:pPr>
            <w:r w:rsidRPr="00E141C8">
              <w:rPr>
                <w:rFonts w:ascii="PT Astra Serif" w:hAnsi="PT Astra Serif"/>
              </w:rPr>
              <w:t>(подпись)</w:t>
            </w:r>
          </w:p>
        </w:tc>
        <w:tc>
          <w:tcPr>
            <w:tcW w:w="1574" w:type="dxa"/>
            <w:tcBorders>
              <w:top w:val="nil"/>
              <w:left w:val="nil"/>
              <w:bottom w:val="nil"/>
              <w:right w:val="nil"/>
            </w:tcBorders>
            <w:vAlign w:val="bottom"/>
          </w:tcPr>
          <w:p w14:paraId="0F4424FA" w14:textId="77777777" w:rsidR="00CD2F16" w:rsidRPr="00E141C8" w:rsidRDefault="00CD2F16" w:rsidP="003A5EFF">
            <w:pPr>
              <w:pStyle w:val="aff2"/>
              <w:rPr>
                <w:rFonts w:ascii="PT Astra Serif" w:hAnsi="PT Astra Serif"/>
              </w:rPr>
            </w:pPr>
          </w:p>
        </w:tc>
        <w:tc>
          <w:tcPr>
            <w:tcW w:w="2847" w:type="dxa"/>
            <w:tcBorders>
              <w:top w:val="nil"/>
              <w:left w:val="nil"/>
              <w:bottom w:val="nil"/>
              <w:right w:val="nil"/>
            </w:tcBorders>
            <w:vAlign w:val="bottom"/>
          </w:tcPr>
          <w:p w14:paraId="444B3F32" w14:textId="77777777" w:rsidR="00CD2F16" w:rsidRPr="00E141C8" w:rsidRDefault="00CD2F16" w:rsidP="003A5EFF">
            <w:pPr>
              <w:pStyle w:val="aff2"/>
              <w:jc w:val="center"/>
              <w:rPr>
                <w:rFonts w:ascii="PT Astra Serif" w:hAnsi="PT Astra Serif"/>
              </w:rPr>
            </w:pPr>
            <w:r w:rsidRPr="00E141C8">
              <w:rPr>
                <w:rFonts w:ascii="PT Astra Serif" w:hAnsi="PT Astra Serif"/>
              </w:rPr>
              <w:t>(ФИО)</w:t>
            </w:r>
          </w:p>
        </w:tc>
      </w:tr>
    </w:tbl>
    <w:p w14:paraId="06DCD72D" w14:textId="77777777" w:rsidR="00194CB7" w:rsidRPr="00E141C8" w:rsidRDefault="00194CB7" w:rsidP="00194CB7">
      <w:pPr>
        <w:jc w:val="both"/>
        <w:rPr>
          <w:rFonts w:ascii="PT Astra Serif" w:hAnsi="PT Astra Serif"/>
          <w:bCs/>
          <w:vanish/>
          <w:sz w:val="28"/>
          <w:szCs w:val="28"/>
        </w:rPr>
      </w:pPr>
    </w:p>
    <w:sectPr w:rsidR="00194CB7" w:rsidRPr="00E141C8" w:rsidSect="00A11EF5">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1701"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D8DB6" w14:textId="77777777" w:rsidR="002A5075" w:rsidRDefault="002A5075">
      <w:r>
        <w:separator/>
      </w:r>
    </w:p>
  </w:endnote>
  <w:endnote w:type="continuationSeparator" w:id="0">
    <w:p w14:paraId="2B546CE8" w14:textId="77777777" w:rsidR="002A5075" w:rsidRDefault="002A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F3D4" w14:textId="77777777" w:rsidR="00194CB7" w:rsidRDefault="00194C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0A12" w14:textId="77777777" w:rsidR="00E968F6" w:rsidRDefault="00E968F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E4E41" w14:textId="77777777" w:rsidR="00E968F6" w:rsidRDefault="00E968F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6D3E7" w14:textId="77777777" w:rsidR="00A50053" w:rsidRDefault="00A50053">
    <w:pPr>
      <w:pStyle w:val="a6"/>
      <w:jc w:val="right"/>
      <w:rPr>
        <w:rFonts w:ascii="Times New Roman" w:hAnsi="Times New Roman"/>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7E2D" w14:textId="77777777" w:rsidR="002A5075" w:rsidRDefault="002A5075">
      <w:r>
        <w:separator/>
      </w:r>
    </w:p>
  </w:footnote>
  <w:footnote w:type="continuationSeparator" w:id="0">
    <w:p w14:paraId="46CA57C8" w14:textId="77777777" w:rsidR="002A5075" w:rsidRDefault="002A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52318" w14:textId="77777777" w:rsidR="00194CB7" w:rsidRDefault="00194CB7">
    <w:pP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46962" w14:textId="77777777" w:rsidR="00A50053" w:rsidRDefault="00A500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C0D8B" w14:textId="77777777" w:rsidR="00E968F6" w:rsidRDefault="00E968F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FE03" w14:textId="77777777" w:rsidR="00E968F6" w:rsidRDefault="00E968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1576012"/>
    <w:multiLevelType w:val="hybridMultilevel"/>
    <w:tmpl w:val="FFFFFFFF"/>
    <w:lvl w:ilvl="0" w:tplc="A2FC151A">
      <w:start w:val="1"/>
      <w:numFmt w:val="bullet"/>
      <w:lvlText w:val="-"/>
      <w:lvlJc w:val="left"/>
      <w:pPr>
        <w:tabs>
          <w:tab w:val="num" w:pos="1571"/>
        </w:tabs>
        <w:ind w:left="1571" w:hanging="360"/>
      </w:pPr>
      <w:rPr>
        <w:rFonts w:ascii="Times New Roman" w:eastAsia="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77862633"/>
    <w:multiLevelType w:val="hybridMultilevel"/>
    <w:tmpl w:val="FFFFFFFF"/>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EF"/>
    <w:rsid w:val="00006DDE"/>
    <w:rsid w:val="00017798"/>
    <w:rsid w:val="0002341F"/>
    <w:rsid w:val="00033E65"/>
    <w:rsid w:val="00036F9F"/>
    <w:rsid w:val="00037728"/>
    <w:rsid w:val="0003798C"/>
    <w:rsid w:val="00040106"/>
    <w:rsid w:val="00040B5D"/>
    <w:rsid w:val="00043391"/>
    <w:rsid w:val="000458B2"/>
    <w:rsid w:val="00052390"/>
    <w:rsid w:val="00071CCD"/>
    <w:rsid w:val="00080946"/>
    <w:rsid w:val="0008175B"/>
    <w:rsid w:val="000831D4"/>
    <w:rsid w:val="00093DF3"/>
    <w:rsid w:val="0009610A"/>
    <w:rsid w:val="000A3C59"/>
    <w:rsid w:val="000A4371"/>
    <w:rsid w:val="000A4926"/>
    <w:rsid w:val="000A492C"/>
    <w:rsid w:val="000B36E0"/>
    <w:rsid w:val="000B507C"/>
    <w:rsid w:val="000C0E5C"/>
    <w:rsid w:val="000C6711"/>
    <w:rsid w:val="000C6807"/>
    <w:rsid w:val="000D2559"/>
    <w:rsid w:val="000D76A2"/>
    <w:rsid w:val="000E1FDB"/>
    <w:rsid w:val="000E40C1"/>
    <w:rsid w:val="000F16EB"/>
    <w:rsid w:val="000F3307"/>
    <w:rsid w:val="000F5AD6"/>
    <w:rsid w:val="000F6A5D"/>
    <w:rsid w:val="00104219"/>
    <w:rsid w:val="00104879"/>
    <w:rsid w:val="00110C4B"/>
    <w:rsid w:val="00127F4A"/>
    <w:rsid w:val="0013591E"/>
    <w:rsid w:val="00150007"/>
    <w:rsid w:val="00151300"/>
    <w:rsid w:val="00152C02"/>
    <w:rsid w:val="00167496"/>
    <w:rsid w:val="00177DD4"/>
    <w:rsid w:val="00184747"/>
    <w:rsid w:val="0018517F"/>
    <w:rsid w:val="00191493"/>
    <w:rsid w:val="00194CB7"/>
    <w:rsid w:val="0019645D"/>
    <w:rsid w:val="001A349B"/>
    <w:rsid w:val="001A4687"/>
    <w:rsid w:val="001A64F7"/>
    <w:rsid w:val="001B1166"/>
    <w:rsid w:val="001B2363"/>
    <w:rsid w:val="001C4EAB"/>
    <w:rsid w:val="001C71F5"/>
    <w:rsid w:val="001D0F72"/>
    <w:rsid w:val="001E0B5D"/>
    <w:rsid w:val="001E1744"/>
    <w:rsid w:val="001E241A"/>
    <w:rsid w:val="001E3025"/>
    <w:rsid w:val="001E6657"/>
    <w:rsid w:val="001E7E8A"/>
    <w:rsid w:val="001F049C"/>
    <w:rsid w:val="001F1F52"/>
    <w:rsid w:val="001F58B8"/>
    <w:rsid w:val="00204BEA"/>
    <w:rsid w:val="0020736B"/>
    <w:rsid w:val="0021113A"/>
    <w:rsid w:val="00225613"/>
    <w:rsid w:val="0023070F"/>
    <w:rsid w:val="00234E1E"/>
    <w:rsid w:val="00234FE4"/>
    <w:rsid w:val="00235088"/>
    <w:rsid w:val="0023543A"/>
    <w:rsid w:val="00235779"/>
    <w:rsid w:val="002410C5"/>
    <w:rsid w:val="00247D95"/>
    <w:rsid w:val="00256716"/>
    <w:rsid w:val="00256737"/>
    <w:rsid w:val="00256E94"/>
    <w:rsid w:val="00257821"/>
    <w:rsid w:val="00261817"/>
    <w:rsid w:val="0026231C"/>
    <w:rsid w:val="00264421"/>
    <w:rsid w:val="0026550F"/>
    <w:rsid w:val="002700CA"/>
    <w:rsid w:val="00270EC7"/>
    <w:rsid w:val="00273C97"/>
    <w:rsid w:val="00274DAC"/>
    <w:rsid w:val="00284CEC"/>
    <w:rsid w:val="00285655"/>
    <w:rsid w:val="002878D5"/>
    <w:rsid w:val="002949CB"/>
    <w:rsid w:val="002A2143"/>
    <w:rsid w:val="002A3B45"/>
    <w:rsid w:val="002A5075"/>
    <w:rsid w:val="002C0734"/>
    <w:rsid w:val="002D1854"/>
    <w:rsid w:val="002F0368"/>
    <w:rsid w:val="002F55A3"/>
    <w:rsid w:val="002F6648"/>
    <w:rsid w:val="00312FD9"/>
    <w:rsid w:val="0031670C"/>
    <w:rsid w:val="00322F62"/>
    <w:rsid w:val="00323BED"/>
    <w:rsid w:val="00324B8E"/>
    <w:rsid w:val="00327078"/>
    <w:rsid w:val="003313F6"/>
    <w:rsid w:val="003432C5"/>
    <w:rsid w:val="00344CEE"/>
    <w:rsid w:val="003506FC"/>
    <w:rsid w:val="0036350C"/>
    <w:rsid w:val="00363BEC"/>
    <w:rsid w:val="00370A8B"/>
    <w:rsid w:val="00371847"/>
    <w:rsid w:val="00372DCE"/>
    <w:rsid w:val="0037373A"/>
    <w:rsid w:val="00390865"/>
    <w:rsid w:val="00390E4C"/>
    <w:rsid w:val="003A23F5"/>
    <w:rsid w:val="003A3812"/>
    <w:rsid w:val="003A5829"/>
    <w:rsid w:val="003A5EFF"/>
    <w:rsid w:val="003D461F"/>
    <w:rsid w:val="003D656C"/>
    <w:rsid w:val="003E0F29"/>
    <w:rsid w:val="003F0907"/>
    <w:rsid w:val="003F1141"/>
    <w:rsid w:val="003F6A6C"/>
    <w:rsid w:val="00400666"/>
    <w:rsid w:val="00401B77"/>
    <w:rsid w:val="00405753"/>
    <w:rsid w:val="00407748"/>
    <w:rsid w:val="00413077"/>
    <w:rsid w:val="00430064"/>
    <w:rsid w:val="0043075B"/>
    <w:rsid w:val="004307B4"/>
    <w:rsid w:val="00432AE6"/>
    <w:rsid w:val="00432D7B"/>
    <w:rsid w:val="004332EA"/>
    <w:rsid w:val="00435C02"/>
    <w:rsid w:val="00437824"/>
    <w:rsid w:val="004432EF"/>
    <w:rsid w:val="00451E38"/>
    <w:rsid w:val="0046184E"/>
    <w:rsid w:val="00461B41"/>
    <w:rsid w:val="0046225A"/>
    <w:rsid w:val="0047323D"/>
    <w:rsid w:val="00474689"/>
    <w:rsid w:val="00474778"/>
    <w:rsid w:val="004807F5"/>
    <w:rsid w:val="00485986"/>
    <w:rsid w:val="00496D3F"/>
    <w:rsid w:val="004B1285"/>
    <w:rsid w:val="004B304B"/>
    <w:rsid w:val="004B58F3"/>
    <w:rsid w:val="004B6554"/>
    <w:rsid w:val="004B7FDA"/>
    <w:rsid w:val="004C1B13"/>
    <w:rsid w:val="004C57F7"/>
    <w:rsid w:val="004D0276"/>
    <w:rsid w:val="004E0DE1"/>
    <w:rsid w:val="004F012C"/>
    <w:rsid w:val="004F0387"/>
    <w:rsid w:val="004F151D"/>
    <w:rsid w:val="004F36CD"/>
    <w:rsid w:val="00504C0A"/>
    <w:rsid w:val="005077CD"/>
    <w:rsid w:val="0051126A"/>
    <w:rsid w:val="00512BA0"/>
    <w:rsid w:val="00512C37"/>
    <w:rsid w:val="00515C0E"/>
    <w:rsid w:val="00516851"/>
    <w:rsid w:val="0052028A"/>
    <w:rsid w:val="005274D3"/>
    <w:rsid w:val="00531D41"/>
    <w:rsid w:val="0054075A"/>
    <w:rsid w:val="0054107E"/>
    <w:rsid w:val="00542301"/>
    <w:rsid w:val="0054310C"/>
    <w:rsid w:val="00544D81"/>
    <w:rsid w:val="005514A9"/>
    <w:rsid w:val="005515B6"/>
    <w:rsid w:val="0055332C"/>
    <w:rsid w:val="005635D2"/>
    <w:rsid w:val="005642F9"/>
    <w:rsid w:val="005666D5"/>
    <w:rsid w:val="005749FF"/>
    <w:rsid w:val="005812E7"/>
    <w:rsid w:val="005838E4"/>
    <w:rsid w:val="00587CD2"/>
    <w:rsid w:val="00587D10"/>
    <w:rsid w:val="00590501"/>
    <w:rsid w:val="00596A76"/>
    <w:rsid w:val="005A0465"/>
    <w:rsid w:val="005A4DE3"/>
    <w:rsid w:val="005A5338"/>
    <w:rsid w:val="005C077B"/>
    <w:rsid w:val="005C30A3"/>
    <w:rsid w:val="005C7BF0"/>
    <w:rsid w:val="005D1C0D"/>
    <w:rsid w:val="005D6556"/>
    <w:rsid w:val="005E10CB"/>
    <w:rsid w:val="005E50F6"/>
    <w:rsid w:val="005E68C4"/>
    <w:rsid w:val="005F1BA9"/>
    <w:rsid w:val="00600F1A"/>
    <w:rsid w:val="00602C3F"/>
    <w:rsid w:val="00604804"/>
    <w:rsid w:val="00604866"/>
    <w:rsid w:val="00614363"/>
    <w:rsid w:val="00616071"/>
    <w:rsid w:val="00620756"/>
    <w:rsid w:val="00620EB2"/>
    <w:rsid w:val="00621E80"/>
    <w:rsid w:val="006251E0"/>
    <w:rsid w:val="00626BC1"/>
    <w:rsid w:val="006315DC"/>
    <w:rsid w:val="00633E21"/>
    <w:rsid w:val="006476A6"/>
    <w:rsid w:val="00647FD8"/>
    <w:rsid w:val="00652536"/>
    <w:rsid w:val="00654E5E"/>
    <w:rsid w:val="00665245"/>
    <w:rsid w:val="006706EE"/>
    <w:rsid w:val="0067665B"/>
    <w:rsid w:val="00691B49"/>
    <w:rsid w:val="00691F18"/>
    <w:rsid w:val="00695901"/>
    <w:rsid w:val="00695A00"/>
    <w:rsid w:val="006972BD"/>
    <w:rsid w:val="006A0C90"/>
    <w:rsid w:val="006A2F4B"/>
    <w:rsid w:val="006B107C"/>
    <w:rsid w:val="006B6516"/>
    <w:rsid w:val="006C14F1"/>
    <w:rsid w:val="006C2454"/>
    <w:rsid w:val="006C334E"/>
    <w:rsid w:val="006C6190"/>
    <w:rsid w:val="006D6EDA"/>
    <w:rsid w:val="00703FED"/>
    <w:rsid w:val="00724760"/>
    <w:rsid w:val="007405C6"/>
    <w:rsid w:val="007405EE"/>
    <w:rsid w:val="0074510A"/>
    <w:rsid w:val="00753F0F"/>
    <w:rsid w:val="00760421"/>
    <w:rsid w:val="00761954"/>
    <w:rsid w:val="0076311F"/>
    <w:rsid w:val="007743DF"/>
    <w:rsid w:val="007746E1"/>
    <w:rsid w:val="00777721"/>
    <w:rsid w:val="007803DC"/>
    <w:rsid w:val="007813C8"/>
    <w:rsid w:val="00781A76"/>
    <w:rsid w:val="00781AB7"/>
    <w:rsid w:val="00783B87"/>
    <w:rsid w:val="00785B77"/>
    <w:rsid w:val="0078758C"/>
    <w:rsid w:val="007921C7"/>
    <w:rsid w:val="007A3014"/>
    <w:rsid w:val="007A3226"/>
    <w:rsid w:val="007A376E"/>
    <w:rsid w:val="007B2772"/>
    <w:rsid w:val="007C420D"/>
    <w:rsid w:val="007D72AC"/>
    <w:rsid w:val="007D7C90"/>
    <w:rsid w:val="007E40D7"/>
    <w:rsid w:val="007E5B91"/>
    <w:rsid w:val="007E6FE7"/>
    <w:rsid w:val="00806DB3"/>
    <w:rsid w:val="00813EAE"/>
    <w:rsid w:val="0081784C"/>
    <w:rsid w:val="0082391A"/>
    <w:rsid w:val="008257DB"/>
    <w:rsid w:val="00831FB4"/>
    <w:rsid w:val="008372F7"/>
    <w:rsid w:val="0084550F"/>
    <w:rsid w:val="00846D19"/>
    <w:rsid w:val="008506D3"/>
    <w:rsid w:val="008534CF"/>
    <w:rsid w:val="008569D4"/>
    <w:rsid w:val="00872C3F"/>
    <w:rsid w:val="00875A2B"/>
    <w:rsid w:val="008762DF"/>
    <w:rsid w:val="008A1FF6"/>
    <w:rsid w:val="008B52E5"/>
    <w:rsid w:val="008B6E09"/>
    <w:rsid w:val="008C11CE"/>
    <w:rsid w:val="008D5DF3"/>
    <w:rsid w:val="008E3C09"/>
    <w:rsid w:val="008F457E"/>
    <w:rsid w:val="008F7E24"/>
    <w:rsid w:val="009005E2"/>
    <w:rsid w:val="00902C60"/>
    <w:rsid w:val="00906D07"/>
    <w:rsid w:val="00907567"/>
    <w:rsid w:val="009118E9"/>
    <w:rsid w:val="00912FA6"/>
    <w:rsid w:val="00914900"/>
    <w:rsid w:val="00914A30"/>
    <w:rsid w:val="00917D66"/>
    <w:rsid w:val="009212BB"/>
    <w:rsid w:val="00924FC8"/>
    <w:rsid w:val="009252A1"/>
    <w:rsid w:val="00932822"/>
    <w:rsid w:val="009359C4"/>
    <w:rsid w:val="00940E89"/>
    <w:rsid w:val="00942633"/>
    <w:rsid w:val="00943D02"/>
    <w:rsid w:val="00944668"/>
    <w:rsid w:val="00961ABE"/>
    <w:rsid w:val="00972CBE"/>
    <w:rsid w:val="00973690"/>
    <w:rsid w:val="00977F2D"/>
    <w:rsid w:val="00985A3C"/>
    <w:rsid w:val="009923A6"/>
    <w:rsid w:val="009935EC"/>
    <w:rsid w:val="00996D99"/>
    <w:rsid w:val="009B0FB9"/>
    <w:rsid w:val="009B1053"/>
    <w:rsid w:val="009B1488"/>
    <w:rsid w:val="009B27CF"/>
    <w:rsid w:val="009B7A7F"/>
    <w:rsid w:val="009D5813"/>
    <w:rsid w:val="009D74A8"/>
    <w:rsid w:val="009E1474"/>
    <w:rsid w:val="009F3473"/>
    <w:rsid w:val="00A11EF5"/>
    <w:rsid w:val="00A16033"/>
    <w:rsid w:val="00A16364"/>
    <w:rsid w:val="00A24AA3"/>
    <w:rsid w:val="00A326E5"/>
    <w:rsid w:val="00A37206"/>
    <w:rsid w:val="00A50053"/>
    <w:rsid w:val="00A502C9"/>
    <w:rsid w:val="00A66F7D"/>
    <w:rsid w:val="00A674C7"/>
    <w:rsid w:val="00A761C0"/>
    <w:rsid w:val="00A83F1D"/>
    <w:rsid w:val="00A876E7"/>
    <w:rsid w:val="00A90AC1"/>
    <w:rsid w:val="00A9569C"/>
    <w:rsid w:val="00A96240"/>
    <w:rsid w:val="00AA6948"/>
    <w:rsid w:val="00AA6B6D"/>
    <w:rsid w:val="00AB38E3"/>
    <w:rsid w:val="00AB6217"/>
    <w:rsid w:val="00AB7C1B"/>
    <w:rsid w:val="00AC3E1A"/>
    <w:rsid w:val="00AD3E76"/>
    <w:rsid w:val="00AD68DC"/>
    <w:rsid w:val="00AE09E2"/>
    <w:rsid w:val="00AE1835"/>
    <w:rsid w:val="00AE492F"/>
    <w:rsid w:val="00AF5569"/>
    <w:rsid w:val="00B02D72"/>
    <w:rsid w:val="00B10134"/>
    <w:rsid w:val="00B147A4"/>
    <w:rsid w:val="00B149FE"/>
    <w:rsid w:val="00B21CCD"/>
    <w:rsid w:val="00B2237E"/>
    <w:rsid w:val="00B23B9F"/>
    <w:rsid w:val="00B26527"/>
    <w:rsid w:val="00B26CCF"/>
    <w:rsid w:val="00B333A8"/>
    <w:rsid w:val="00B748EF"/>
    <w:rsid w:val="00B77D36"/>
    <w:rsid w:val="00B8454A"/>
    <w:rsid w:val="00B86A0C"/>
    <w:rsid w:val="00B97B9B"/>
    <w:rsid w:val="00BB10A5"/>
    <w:rsid w:val="00BB2D32"/>
    <w:rsid w:val="00BB4D4E"/>
    <w:rsid w:val="00BC1720"/>
    <w:rsid w:val="00BC19F0"/>
    <w:rsid w:val="00BD38F2"/>
    <w:rsid w:val="00BD6AFC"/>
    <w:rsid w:val="00BE03AC"/>
    <w:rsid w:val="00BE0C50"/>
    <w:rsid w:val="00BE4855"/>
    <w:rsid w:val="00BE503F"/>
    <w:rsid w:val="00BF1218"/>
    <w:rsid w:val="00BF196E"/>
    <w:rsid w:val="00C04E0B"/>
    <w:rsid w:val="00C0597E"/>
    <w:rsid w:val="00C12EB5"/>
    <w:rsid w:val="00C139E6"/>
    <w:rsid w:val="00C1404A"/>
    <w:rsid w:val="00C3108D"/>
    <w:rsid w:val="00C31631"/>
    <w:rsid w:val="00C353D6"/>
    <w:rsid w:val="00C42D29"/>
    <w:rsid w:val="00C457A1"/>
    <w:rsid w:val="00C52620"/>
    <w:rsid w:val="00C53302"/>
    <w:rsid w:val="00C5376D"/>
    <w:rsid w:val="00C5615F"/>
    <w:rsid w:val="00C61A71"/>
    <w:rsid w:val="00C63E94"/>
    <w:rsid w:val="00C66879"/>
    <w:rsid w:val="00C72AE4"/>
    <w:rsid w:val="00C753A2"/>
    <w:rsid w:val="00C80BDC"/>
    <w:rsid w:val="00C80FAC"/>
    <w:rsid w:val="00C9036B"/>
    <w:rsid w:val="00C94999"/>
    <w:rsid w:val="00CA26E2"/>
    <w:rsid w:val="00CA2AE7"/>
    <w:rsid w:val="00CC479A"/>
    <w:rsid w:val="00CC6ACF"/>
    <w:rsid w:val="00CD2F16"/>
    <w:rsid w:val="00CE1600"/>
    <w:rsid w:val="00CE4064"/>
    <w:rsid w:val="00CF1819"/>
    <w:rsid w:val="00CF21FC"/>
    <w:rsid w:val="00CF3E76"/>
    <w:rsid w:val="00D01873"/>
    <w:rsid w:val="00D15EB9"/>
    <w:rsid w:val="00D339F1"/>
    <w:rsid w:val="00D352C4"/>
    <w:rsid w:val="00D50328"/>
    <w:rsid w:val="00D66C67"/>
    <w:rsid w:val="00D73F7C"/>
    <w:rsid w:val="00D876D9"/>
    <w:rsid w:val="00D87D97"/>
    <w:rsid w:val="00D91AEC"/>
    <w:rsid w:val="00D91B80"/>
    <w:rsid w:val="00D9467B"/>
    <w:rsid w:val="00DA1813"/>
    <w:rsid w:val="00DA2939"/>
    <w:rsid w:val="00DA3DC9"/>
    <w:rsid w:val="00DA4DE9"/>
    <w:rsid w:val="00DB0432"/>
    <w:rsid w:val="00DC12B4"/>
    <w:rsid w:val="00DC2F59"/>
    <w:rsid w:val="00DC7C9B"/>
    <w:rsid w:val="00DD4650"/>
    <w:rsid w:val="00DE23AA"/>
    <w:rsid w:val="00DE38E7"/>
    <w:rsid w:val="00DE3B20"/>
    <w:rsid w:val="00DE58DC"/>
    <w:rsid w:val="00DF40FE"/>
    <w:rsid w:val="00DF69C5"/>
    <w:rsid w:val="00E04116"/>
    <w:rsid w:val="00E048D4"/>
    <w:rsid w:val="00E141C8"/>
    <w:rsid w:val="00E160BD"/>
    <w:rsid w:val="00E22D6D"/>
    <w:rsid w:val="00E25676"/>
    <w:rsid w:val="00E27AAF"/>
    <w:rsid w:val="00E31F2D"/>
    <w:rsid w:val="00E331A1"/>
    <w:rsid w:val="00E34D43"/>
    <w:rsid w:val="00E40BA4"/>
    <w:rsid w:val="00E42BDE"/>
    <w:rsid w:val="00E45837"/>
    <w:rsid w:val="00E45B21"/>
    <w:rsid w:val="00E501D7"/>
    <w:rsid w:val="00E51619"/>
    <w:rsid w:val="00E54E2E"/>
    <w:rsid w:val="00E60F09"/>
    <w:rsid w:val="00E72B54"/>
    <w:rsid w:val="00E93AB1"/>
    <w:rsid w:val="00E968F6"/>
    <w:rsid w:val="00EA25A8"/>
    <w:rsid w:val="00EA372D"/>
    <w:rsid w:val="00EA3A22"/>
    <w:rsid w:val="00EA41C2"/>
    <w:rsid w:val="00EC0510"/>
    <w:rsid w:val="00ED4265"/>
    <w:rsid w:val="00ED4A84"/>
    <w:rsid w:val="00ED5124"/>
    <w:rsid w:val="00EE2C9A"/>
    <w:rsid w:val="00EE2E32"/>
    <w:rsid w:val="00EE533A"/>
    <w:rsid w:val="00EF2F66"/>
    <w:rsid w:val="00F042E4"/>
    <w:rsid w:val="00F1360F"/>
    <w:rsid w:val="00F15BBB"/>
    <w:rsid w:val="00F23F40"/>
    <w:rsid w:val="00F24BEA"/>
    <w:rsid w:val="00F26F2D"/>
    <w:rsid w:val="00F353B5"/>
    <w:rsid w:val="00F37348"/>
    <w:rsid w:val="00F53256"/>
    <w:rsid w:val="00F54A88"/>
    <w:rsid w:val="00F66102"/>
    <w:rsid w:val="00F7055E"/>
    <w:rsid w:val="00F72098"/>
    <w:rsid w:val="00F7370F"/>
    <w:rsid w:val="00F738CE"/>
    <w:rsid w:val="00F81C3A"/>
    <w:rsid w:val="00F827A3"/>
    <w:rsid w:val="00F90C74"/>
    <w:rsid w:val="00FA0C74"/>
    <w:rsid w:val="00FA0E24"/>
    <w:rsid w:val="00FA17A5"/>
    <w:rsid w:val="00FA56A3"/>
    <w:rsid w:val="00FB09DA"/>
    <w:rsid w:val="00FB670A"/>
    <w:rsid w:val="00FC17CA"/>
    <w:rsid w:val="00FC79C0"/>
    <w:rsid w:val="00FE0398"/>
    <w:rsid w:val="00FE39F3"/>
    <w:rsid w:val="00FE7643"/>
    <w:rsid w:val="00FE7905"/>
    <w:rsid w:val="00FF0E58"/>
    <w:rsid w:val="00FF6F36"/>
    <w:rsid w:val="00FF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19D26"/>
  <w14:defaultImageDpi w14:val="0"/>
  <w15:docId w15:val="{3566E1CA-A455-4ECD-AA1C-9AC3CA07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EE"/>
    <w:rPr>
      <w:rFonts w:ascii="Tms Rmn" w:hAnsi="Tms Rmn"/>
    </w:rPr>
  </w:style>
  <w:style w:type="paragraph" w:styleId="1">
    <w:name w:val="heading 1"/>
    <w:basedOn w:val="a"/>
    <w:next w:val="a"/>
    <w:link w:val="10"/>
    <w:uiPriority w:val="9"/>
    <w:qFormat/>
    <w:rsid w:val="006706EE"/>
    <w:pPr>
      <w:keepNext/>
      <w:ind w:firstLine="709"/>
      <w:jc w:val="center"/>
      <w:outlineLvl w:val="0"/>
    </w:pPr>
    <w:rPr>
      <w:rFonts w:ascii="Times New Roman" w:hAnsi="Times New Roman"/>
      <w:b/>
      <w:sz w:val="28"/>
    </w:rPr>
  </w:style>
  <w:style w:type="paragraph" w:styleId="2">
    <w:name w:val="heading 2"/>
    <w:basedOn w:val="a"/>
    <w:next w:val="a"/>
    <w:link w:val="20"/>
    <w:uiPriority w:val="9"/>
    <w:qFormat/>
    <w:rsid w:val="006706EE"/>
    <w:pPr>
      <w:keepNext/>
      <w:ind w:firstLine="709"/>
      <w:jc w:val="center"/>
      <w:outlineLvl w:val="1"/>
    </w:pPr>
    <w:rPr>
      <w:rFonts w:ascii="Times New Roman" w:hAnsi="Times New Roman"/>
      <w:b/>
      <w:i/>
      <w:sz w:val="28"/>
      <w:u w:val="single"/>
    </w:rPr>
  </w:style>
  <w:style w:type="paragraph" w:styleId="3">
    <w:name w:val="heading 3"/>
    <w:basedOn w:val="a"/>
    <w:next w:val="a"/>
    <w:link w:val="30"/>
    <w:uiPriority w:val="9"/>
    <w:qFormat/>
    <w:rsid w:val="006706EE"/>
    <w:pPr>
      <w:keepNext/>
      <w:ind w:left="5812"/>
      <w:outlineLvl w:val="2"/>
    </w:pPr>
    <w:rPr>
      <w:rFonts w:ascii="Times New Roman" w:hAnsi="Times New Roman"/>
      <w:sz w:val="28"/>
    </w:rPr>
  </w:style>
  <w:style w:type="paragraph" w:styleId="4">
    <w:name w:val="heading 4"/>
    <w:basedOn w:val="a"/>
    <w:next w:val="a"/>
    <w:link w:val="40"/>
    <w:uiPriority w:val="9"/>
    <w:qFormat/>
    <w:rsid w:val="006706EE"/>
    <w:pPr>
      <w:keepNext/>
      <w:jc w:val="center"/>
      <w:outlineLvl w:val="3"/>
    </w:pPr>
    <w:rPr>
      <w:b/>
      <w:i/>
      <w:sz w:val="28"/>
    </w:rPr>
  </w:style>
  <w:style w:type="paragraph" w:styleId="5">
    <w:name w:val="heading 5"/>
    <w:basedOn w:val="a"/>
    <w:next w:val="a"/>
    <w:link w:val="50"/>
    <w:uiPriority w:val="9"/>
    <w:qFormat/>
    <w:rsid w:val="006706EE"/>
    <w:pPr>
      <w:keepNext/>
      <w:ind w:firstLine="709"/>
      <w:jc w:val="center"/>
      <w:outlineLvl w:val="4"/>
    </w:pPr>
    <w:rPr>
      <w:b/>
      <w:i/>
      <w:sz w:val="28"/>
    </w:rPr>
  </w:style>
  <w:style w:type="paragraph" w:styleId="6">
    <w:name w:val="heading 6"/>
    <w:basedOn w:val="a"/>
    <w:next w:val="a"/>
    <w:link w:val="60"/>
    <w:uiPriority w:val="9"/>
    <w:qFormat/>
    <w:rsid w:val="006706EE"/>
    <w:pPr>
      <w:keepNext/>
      <w:jc w:val="both"/>
      <w:outlineLvl w:val="5"/>
    </w:pPr>
    <w:rPr>
      <w:rFonts w:ascii="Times New Roman" w:hAnsi="Times New Roman"/>
      <w:b/>
      <w:i/>
      <w:sz w:val="28"/>
    </w:rPr>
  </w:style>
  <w:style w:type="paragraph" w:styleId="7">
    <w:name w:val="heading 7"/>
    <w:basedOn w:val="a"/>
    <w:next w:val="a"/>
    <w:link w:val="70"/>
    <w:uiPriority w:val="9"/>
    <w:qFormat/>
    <w:rsid w:val="006706EE"/>
    <w:pPr>
      <w:keepNext/>
      <w:widowControl w:val="0"/>
      <w:ind w:hanging="142"/>
      <w:jc w:val="center"/>
      <w:outlineLvl w:val="6"/>
    </w:pPr>
    <w:rPr>
      <w:i/>
      <w:iCs/>
      <w:sz w:val="28"/>
    </w:rPr>
  </w:style>
  <w:style w:type="paragraph" w:styleId="8">
    <w:name w:val="heading 8"/>
    <w:basedOn w:val="a"/>
    <w:next w:val="a"/>
    <w:link w:val="80"/>
    <w:uiPriority w:val="9"/>
    <w:qFormat/>
    <w:rsid w:val="006706EE"/>
    <w:pPr>
      <w:keepNext/>
      <w:jc w:val="center"/>
      <w:outlineLvl w:val="7"/>
    </w:pPr>
    <w:rPr>
      <w:i/>
      <w:sz w:val="28"/>
    </w:rPr>
  </w:style>
  <w:style w:type="paragraph" w:styleId="9">
    <w:name w:val="heading 9"/>
    <w:basedOn w:val="a"/>
    <w:next w:val="a"/>
    <w:link w:val="90"/>
    <w:uiPriority w:val="9"/>
    <w:qFormat/>
    <w:rsid w:val="006706EE"/>
    <w:pPr>
      <w:keepNext/>
      <w:jc w:val="center"/>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rsid w:val="006706EE"/>
    <w:pPr>
      <w:tabs>
        <w:tab w:val="center" w:pos="4536"/>
        <w:tab w:val="right" w:pos="9072"/>
      </w:tabs>
    </w:pPr>
  </w:style>
  <w:style w:type="character" w:customStyle="1" w:styleId="a4">
    <w:name w:val="Верхний колонтитул Знак"/>
    <w:link w:val="a3"/>
    <w:uiPriority w:val="99"/>
    <w:semiHidden/>
    <w:rPr>
      <w:rFonts w:ascii="Tms Rmn" w:hAnsi="Tms Rmn"/>
    </w:rPr>
  </w:style>
  <w:style w:type="character" w:styleId="a5">
    <w:name w:val="page number"/>
    <w:uiPriority w:val="99"/>
    <w:rsid w:val="006706EE"/>
    <w:rPr>
      <w:rFonts w:cs="Times New Roman"/>
    </w:rPr>
  </w:style>
  <w:style w:type="paragraph" w:styleId="a6">
    <w:name w:val="footer"/>
    <w:basedOn w:val="a"/>
    <w:link w:val="a7"/>
    <w:uiPriority w:val="99"/>
    <w:rsid w:val="006706EE"/>
    <w:pPr>
      <w:tabs>
        <w:tab w:val="center" w:pos="4536"/>
        <w:tab w:val="right" w:pos="9072"/>
      </w:tabs>
    </w:pPr>
  </w:style>
  <w:style w:type="character" w:customStyle="1" w:styleId="a7">
    <w:name w:val="Нижний колонтитул Знак"/>
    <w:link w:val="a6"/>
    <w:uiPriority w:val="99"/>
    <w:semiHidden/>
    <w:rPr>
      <w:rFonts w:ascii="Tms Rmn" w:hAnsi="Tms Rmn"/>
    </w:rPr>
  </w:style>
  <w:style w:type="paragraph" w:styleId="a8">
    <w:name w:val="Body Text Indent"/>
    <w:basedOn w:val="a"/>
    <w:link w:val="a9"/>
    <w:uiPriority w:val="99"/>
    <w:rsid w:val="006706EE"/>
    <w:pPr>
      <w:ind w:firstLine="709"/>
    </w:pPr>
    <w:rPr>
      <w:rFonts w:ascii="Times New Roman" w:hAnsi="Times New Roman"/>
      <w:sz w:val="28"/>
    </w:rPr>
  </w:style>
  <w:style w:type="character" w:customStyle="1" w:styleId="a9">
    <w:name w:val="Основной текст с отступом Знак"/>
    <w:link w:val="a8"/>
    <w:uiPriority w:val="99"/>
    <w:semiHidden/>
    <w:rPr>
      <w:rFonts w:ascii="Tms Rmn" w:hAnsi="Tms Rmn"/>
    </w:rPr>
  </w:style>
  <w:style w:type="paragraph" w:styleId="aa">
    <w:name w:val="Body Text"/>
    <w:basedOn w:val="a"/>
    <w:link w:val="ab"/>
    <w:uiPriority w:val="99"/>
    <w:rsid w:val="006706EE"/>
    <w:pPr>
      <w:jc w:val="both"/>
    </w:pPr>
    <w:rPr>
      <w:rFonts w:ascii="Times New Roman" w:hAnsi="Times New Roman"/>
      <w:sz w:val="28"/>
    </w:rPr>
  </w:style>
  <w:style w:type="character" w:customStyle="1" w:styleId="ab">
    <w:name w:val="Основной текст Знак"/>
    <w:link w:val="aa"/>
    <w:uiPriority w:val="99"/>
    <w:locked/>
    <w:rsid w:val="00E45B21"/>
    <w:rPr>
      <w:sz w:val="28"/>
    </w:rPr>
  </w:style>
  <w:style w:type="paragraph" w:styleId="21">
    <w:name w:val="Body Text Indent 2"/>
    <w:basedOn w:val="a"/>
    <w:link w:val="22"/>
    <w:uiPriority w:val="99"/>
    <w:rsid w:val="006706EE"/>
    <w:pPr>
      <w:ind w:firstLine="709"/>
      <w:jc w:val="both"/>
    </w:pPr>
    <w:rPr>
      <w:sz w:val="28"/>
    </w:rPr>
  </w:style>
  <w:style w:type="character" w:customStyle="1" w:styleId="22">
    <w:name w:val="Основной текст с отступом 2 Знак"/>
    <w:link w:val="21"/>
    <w:uiPriority w:val="99"/>
    <w:semiHidden/>
    <w:rPr>
      <w:rFonts w:ascii="Tms Rmn" w:hAnsi="Tms Rmn"/>
    </w:rPr>
  </w:style>
  <w:style w:type="paragraph" w:styleId="ac">
    <w:name w:val="Title"/>
    <w:basedOn w:val="a"/>
    <w:link w:val="ad"/>
    <w:uiPriority w:val="10"/>
    <w:qFormat/>
    <w:rsid w:val="006706EE"/>
    <w:pPr>
      <w:jc w:val="center"/>
    </w:pPr>
    <w:rPr>
      <w:rFonts w:ascii="Times New Roman" w:hAnsi="Times New Roman"/>
      <w:b/>
      <w:i/>
      <w:sz w:val="28"/>
    </w:rPr>
  </w:style>
  <w:style w:type="character" w:customStyle="1" w:styleId="ae">
    <w:name w:val="Гипертекстовая ссылка"/>
    <w:uiPriority w:val="99"/>
    <w:rsid w:val="00FF0E58"/>
    <w:rPr>
      <w:color w:val="106BBE"/>
    </w:rPr>
  </w:style>
  <w:style w:type="paragraph" w:customStyle="1" w:styleId="210">
    <w:name w:val="Основной текст 21"/>
    <w:basedOn w:val="a"/>
    <w:rsid w:val="006706EE"/>
    <w:pPr>
      <w:ind w:firstLine="709"/>
      <w:jc w:val="both"/>
    </w:pPr>
    <w:rPr>
      <w:rFonts w:ascii="Times New Roman" w:hAnsi="Times New Roman"/>
      <w:sz w:val="28"/>
    </w:rPr>
  </w:style>
  <w:style w:type="paragraph" w:styleId="31">
    <w:name w:val="Body Text Indent 3"/>
    <w:basedOn w:val="a"/>
    <w:link w:val="32"/>
    <w:uiPriority w:val="99"/>
    <w:rsid w:val="006706EE"/>
    <w:pPr>
      <w:ind w:firstLine="680"/>
      <w:jc w:val="both"/>
    </w:pPr>
    <w:rPr>
      <w:rFonts w:ascii="Times New Roman" w:hAnsi="Times New Roman"/>
      <w:sz w:val="28"/>
    </w:rPr>
  </w:style>
  <w:style w:type="character" w:customStyle="1" w:styleId="32">
    <w:name w:val="Основной текст с отступом 3 Знак"/>
    <w:link w:val="31"/>
    <w:uiPriority w:val="99"/>
    <w:locked/>
    <w:rsid w:val="0009610A"/>
    <w:rPr>
      <w:sz w:val="28"/>
    </w:rPr>
  </w:style>
  <w:style w:type="paragraph" w:styleId="23">
    <w:name w:val="Body Text 2"/>
    <w:basedOn w:val="a"/>
    <w:link w:val="24"/>
    <w:uiPriority w:val="99"/>
    <w:rsid w:val="006706EE"/>
    <w:pPr>
      <w:jc w:val="center"/>
    </w:pPr>
    <w:rPr>
      <w:i/>
      <w:sz w:val="28"/>
    </w:rPr>
  </w:style>
  <w:style w:type="character" w:customStyle="1" w:styleId="24">
    <w:name w:val="Основной текст 2 Знак"/>
    <w:link w:val="23"/>
    <w:uiPriority w:val="99"/>
    <w:semiHidden/>
    <w:rPr>
      <w:rFonts w:ascii="Tms Rmn" w:hAnsi="Tms Rmn"/>
    </w:rPr>
  </w:style>
  <w:style w:type="paragraph" w:customStyle="1" w:styleId="11">
    <w:name w:val="Обычный1"/>
    <w:rsid w:val="006706EE"/>
    <w:pPr>
      <w:widowControl w:val="0"/>
      <w:spacing w:line="360" w:lineRule="auto"/>
      <w:ind w:firstLine="567"/>
      <w:jc w:val="both"/>
    </w:pPr>
    <w:rPr>
      <w:sz w:val="26"/>
    </w:rPr>
  </w:style>
  <w:style w:type="paragraph" w:styleId="33">
    <w:name w:val="Body Text 3"/>
    <w:basedOn w:val="a"/>
    <w:link w:val="34"/>
    <w:uiPriority w:val="99"/>
    <w:rsid w:val="006706EE"/>
    <w:pPr>
      <w:jc w:val="both"/>
    </w:pPr>
    <w:rPr>
      <w:rFonts w:ascii="Times New Roman" w:hAnsi="Times New Roman"/>
      <w:sz w:val="26"/>
      <w:u w:val="single"/>
    </w:rPr>
  </w:style>
  <w:style w:type="character" w:customStyle="1" w:styleId="34">
    <w:name w:val="Основной текст 3 Знак"/>
    <w:link w:val="33"/>
    <w:uiPriority w:val="99"/>
    <w:semiHidden/>
    <w:rPr>
      <w:rFonts w:ascii="Tms Rmn" w:hAnsi="Tms Rmn"/>
      <w:sz w:val="16"/>
      <w:szCs w:val="16"/>
    </w:rPr>
  </w:style>
  <w:style w:type="paragraph" w:styleId="af">
    <w:name w:val="caption"/>
    <w:basedOn w:val="a"/>
    <w:next w:val="a"/>
    <w:uiPriority w:val="35"/>
    <w:qFormat/>
    <w:rsid w:val="006706EE"/>
    <w:pPr>
      <w:jc w:val="center"/>
    </w:pPr>
    <w:rPr>
      <w:rFonts w:ascii="Times New Roman" w:hAnsi="Times New Roman"/>
      <w:b/>
      <w:bCs/>
      <w:sz w:val="24"/>
      <w:szCs w:val="24"/>
    </w:rPr>
  </w:style>
  <w:style w:type="paragraph" w:styleId="af0">
    <w:name w:val="Balloon Text"/>
    <w:basedOn w:val="a"/>
    <w:link w:val="af1"/>
    <w:uiPriority w:val="99"/>
    <w:semiHidden/>
    <w:rsid w:val="006706EE"/>
    <w:rPr>
      <w:rFonts w:ascii="Tahoma" w:hAnsi="Tahoma" w:cs="Tahoma"/>
      <w:sz w:val="16"/>
      <w:szCs w:val="16"/>
    </w:rPr>
  </w:style>
  <w:style w:type="character" w:customStyle="1" w:styleId="af1">
    <w:name w:val="Текст выноски Знак"/>
    <w:link w:val="af0"/>
    <w:uiPriority w:val="99"/>
    <w:semiHidden/>
    <w:rPr>
      <w:rFonts w:ascii="Segoe UI" w:hAnsi="Segoe UI" w:cs="Segoe UI"/>
      <w:sz w:val="18"/>
      <w:szCs w:val="18"/>
    </w:rPr>
  </w:style>
  <w:style w:type="paragraph" w:styleId="af2">
    <w:name w:val="Document Map"/>
    <w:basedOn w:val="a"/>
    <w:link w:val="af3"/>
    <w:uiPriority w:val="99"/>
    <w:semiHidden/>
    <w:rsid w:val="006706EE"/>
    <w:pPr>
      <w:shd w:val="clear" w:color="auto" w:fill="000080"/>
    </w:pPr>
    <w:rPr>
      <w:rFonts w:ascii="Tahoma" w:hAnsi="Tahoma" w:cs="Tahoma"/>
    </w:rPr>
  </w:style>
  <w:style w:type="character" w:customStyle="1" w:styleId="af3">
    <w:name w:val="Схема документа Знак"/>
    <w:link w:val="af2"/>
    <w:uiPriority w:val="99"/>
    <w:semiHidden/>
    <w:rPr>
      <w:rFonts w:ascii="Segoe UI" w:hAnsi="Segoe UI" w:cs="Segoe UI"/>
      <w:sz w:val="16"/>
      <w:szCs w:val="16"/>
    </w:rPr>
  </w:style>
  <w:style w:type="paragraph" w:styleId="af4">
    <w:name w:val="List Bullet"/>
    <w:basedOn w:val="a"/>
    <w:autoRedefine/>
    <w:uiPriority w:val="99"/>
    <w:rsid w:val="006706EE"/>
    <w:pPr>
      <w:widowControl w:val="0"/>
      <w:spacing w:line="288" w:lineRule="auto"/>
      <w:ind w:firstLine="720"/>
      <w:jc w:val="both"/>
    </w:pPr>
    <w:rPr>
      <w:rFonts w:ascii="Times New Roman" w:hAnsi="Times New Roman"/>
      <w:sz w:val="28"/>
    </w:rPr>
  </w:style>
  <w:style w:type="character" w:styleId="af5">
    <w:name w:val="Hyperlink"/>
    <w:uiPriority w:val="99"/>
    <w:rsid w:val="006706EE"/>
    <w:rPr>
      <w:color w:val="0000FF"/>
      <w:u w:val="single"/>
    </w:rPr>
  </w:style>
  <w:style w:type="character" w:styleId="af6">
    <w:name w:val="FollowedHyperlink"/>
    <w:uiPriority w:val="99"/>
    <w:rsid w:val="006706EE"/>
    <w:rPr>
      <w:color w:val="800080"/>
      <w:u w:val="single"/>
    </w:rPr>
  </w:style>
  <w:style w:type="paragraph" w:customStyle="1" w:styleId="ConsNormal">
    <w:name w:val="ConsNormal"/>
    <w:rsid w:val="007E5B91"/>
    <w:pPr>
      <w:widowControl w:val="0"/>
      <w:autoSpaceDE w:val="0"/>
      <w:autoSpaceDN w:val="0"/>
      <w:adjustRightInd w:val="0"/>
      <w:ind w:right="19772" w:firstLine="720"/>
    </w:pPr>
    <w:rPr>
      <w:rFonts w:ascii="Arial" w:hAnsi="Arial" w:cs="Arial"/>
      <w:sz w:val="16"/>
      <w:szCs w:val="16"/>
    </w:rPr>
  </w:style>
  <w:style w:type="paragraph" w:customStyle="1" w:styleId="ConsPlusTitle">
    <w:name w:val="ConsPlusTitle"/>
    <w:rsid w:val="001E241A"/>
    <w:pPr>
      <w:widowControl w:val="0"/>
      <w:autoSpaceDE w:val="0"/>
      <w:autoSpaceDN w:val="0"/>
      <w:adjustRightInd w:val="0"/>
    </w:pPr>
    <w:rPr>
      <w:rFonts w:ascii="Arial" w:hAnsi="Arial" w:cs="Arial"/>
      <w:b/>
      <w:bCs/>
    </w:rPr>
  </w:style>
  <w:style w:type="paragraph" w:customStyle="1" w:styleId="ConsPlusNormal">
    <w:name w:val="ConsPlusNormal"/>
    <w:rsid w:val="001E241A"/>
    <w:pPr>
      <w:widowControl w:val="0"/>
      <w:autoSpaceDE w:val="0"/>
      <w:autoSpaceDN w:val="0"/>
      <w:ind w:firstLine="720"/>
    </w:pPr>
    <w:rPr>
      <w:sz w:val="28"/>
      <w:szCs w:val="28"/>
    </w:rPr>
  </w:style>
  <w:style w:type="paragraph" w:customStyle="1" w:styleId="-1">
    <w:name w:val="Т-1"/>
    <w:aliases w:val="5,Текст14-1,Текст 14-1,Стиль12-1,Oaeno14-1,Oaeno 14-1,Noeeu12-1,14х1,текст14-1,Т-14,Текст 14,текст14"/>
    <w:basedOn w:val="a"/>
    <w:rsid w:val="00451E38"/>
    <w:pPr>
      <w:spacing w:line="360" w:lineRule="auto"/>
      <w:ind w:firstLine="720"/>
      <w:jc w:val="both"/>
    </w:pPr>
    <w:rPr>
      <w:rFonts w:ascii="Times New Roman" w:hAnsi="Times New Roman"/>
      <w:sz w:val="28"/>
    </w:rPr>
  </w:style>
  <w:style w:type="paragraph" w:styleId="af7">
    <w:name w:val="Normal (Web)"/>
    <w:basedOn w:val="a"/>
    <w:uiPriority w:val="99"/>
    <w:unhideWhenUsed/>
    <w:rsid w:val="001A349B"/>
    <w:pPr>
      <w:spacing w:before="100" w:beforeAutospacing="1" w:after="100" w:afterAutospacing="1"/>
    </w:pPr>
    <w:rPr>
      <w:rFonts w:ascii="Times New Roman" w:hAnsi="Times New Roman"/>
      <w:sz w:val="24"/>
      <w:szCs w:val="24"/>
    </w:rPr>
  </w:style>
  <w:style w:type="character" w:styleId="af8">
    <w:name w:val="Strong"/>
    <w:uiPriority w:val="22"/>
    <w:qFormat/>
    <w:rsid w:val="001A349B"/>
    <w:rPr>
      <w:b/>
    </w:rPr>
  </w:style>
  <w:style w:type="paragraph" w:styleId="af9">
    <w:name w:val="List Paragraph"/>
    <w:basedOn w:val="a"/>
    <w:uiPriority w:val="34"/>
    <w:qFormat/>
    <w:rsid w:val="009B7A7F"/>
    <w:pPr>
      <w:ind w:left="720"/>
      <w:contextualSpacing/>
    </w:pPr>
  </w:style>
  <w:style w:type="paragraph" w:styleId="afa">
    <w:name w:val="footnote text"/>
    <w:basedOn w:val="a"/>
    <w:link w:val="afb"/>
    <w:uiPriority w:val="99"/>
    <w:rsid w:val="00F738CE"/>
    <w:rPr>
      <w:rFonts w:ascii="Times New Roman" w:hAnsi="Times New Roman"/>
    </w:rPr>
  </w:style>
  <w:style w:type="character" w:customStyle="1" w:styleId="afb">
    <w:name w:val="Текст сноски Знак"/>
    <w:link w:val="afa"/>
    <w:uiPriority w:val="99"/>
    <w:locked/>
    <w:rsid w:val="00F738CE"/>
    <w:rPr>
      <w:rFonts w:cs="Times New Roman"/>
    </w:rPr>
  </w:style>
  <w:style w:type="character" w:styleId="afc">
    <w:name w:val="footnote reference"/>
    <w:uiPriority w:val="99"/>
    <w:rsid w:val="00F738CE"/>
    <w:rPr>
      <w:vertAlign w:val="superscript"/>
    </w:rPr>
  </w:style>
  <w:style w:type="paragraph" w:styleId="HTML">
    <w:name w:val="HTML Preformatted"/>
    <w:basedOn w:val="a"/>
    <w:link w:val="HTML0"/>
    <w:uiPriority w:val="99"/>
    <w:rsid w:val="00CC6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locked/>
    <w:rsid w:val="00CC6ACF"/>
    <w:rPr>
      <w:rFonts w:ascii="Courier New" w:hAnsi="Courier New"/>
    </w:rPr>
  </w:style>
  <w:style w:type="paragraph" w:customStyle="1" w:styleId="afd">
    <w:name w:val="Рабочий"/>
    <w:basedOn w:val="a"/>
    <w:rsid w:val="0009610A"/>
    <w:pPr>
      <w:spacing w:line="360" w:lineRule="auto"/>
      <w:ind w:firstLine="709"/>
      <w:jc w:val="both"/>
    </w:pPr>
    <w:rPr>
      <w:rFonts w:ascii="Times New Roman" w:eastAsia="SimSun" w:hAnsi="Times New Roman"/>
      <w:sz w:val="24"/>
      <w:szCs w:val="24"/>
    </w:rPr>
  </w:style>
  <w:style w:type="character" w:customStyle="1" w:styleId="ad">
    <w:name w:val="Заголовок Знак"/>
    <w:link w:val="ac"/>
    <w:locked/>
    <w:rsid w:val="00037728"/>
    <w:rPr>
      <w:b/>
      <w:i/>
      <w:sz w:val="28"/>
    </w:rPr>
  </w:style>
  <w:style w:type="paragraph" w:styleId="afe">
    <w:name w:val="No Spacing"/>
    <w:uiPriority w:val="1"/>
    <w:qFormat/>
    <w:rsid w:val="00235088"/>
    <w:rPr>
      <w:rFonts w:ascii="Calibri" w:hAnsi="Calibri"/>
      <w:sz w:val="22"/>
      <w:szCs w:val="22"/>
    </w:rPr>
  </w:style>
  <w:style w:type="table" w:styleId="-10">
    <w:name w:val="Table Web 1"/>
    <w:basedOn w:val="a1"/>
    <w:uiPriority w:val="99"/>
    <w:rsid w:val="00036F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character" w:customStyle="1" w:styleId="aff">
    <w:name w:val="Цветовое выделение"/>
    <w:uiPriority w:val="99"/>
    <w:rsid w:val="007B2772"/>
    <w:rPr>
      <w:b/>
      <w:color w:val="26282F"/>
    </w:rPr>
  </w:style>
  <w:style w:type="paragraph" w:customStyle="1" w:styleId="aff0">
    <w:name w:val="Информация о версии"/>
    <w:basedOn w:val="a"/>
    <w:next w:val="a"/>
    <w:uiPriority w:val="99"/>
    <w:rsid w:val="00194CB7"/>
    <w:pPr>
      <w:widowControl w:val="0"/>
      <w:autoSpaceDE w:val="0"/>
      <w:autoSpaceDN w:val="0"/>
      <w:adjustRightInd w:val="0"/>
      <w:spacing w:before="75"/>
      <w:ind w:left="170"/>
      <w:jc w:val="both"/>
    </w:pPr>
    <w:rPr>
      <w:rFonts w:ascii="Times New Roman CYR" w:hAnsi="Times New Roman CYR" w:cs="Times New Roman CYR"/>
      <w:i/>
      <w:iCs/>
      <w:color w:val="353842"/>
      <w:sz w:val="24"/>
      <w:szCs w:val="24"/>
    </w:rPr>
  </w:style>
  <w:style w:type="paragraph" w:customStyle="1" w:styleId="aff1">
    <w:name w:val="Комментарий"/>
    <w:basedOn w:val="a"/>
    <w:next w:val="a"/>
    <w:uiPriority w:val="99"/>
    <w:rsid w:val="00CD2F16"/>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f2">
    <w:name w:val="Нормальный (таблица)"/>
    <w:basedOn w:val="a"/>
    <w:next w:val="a"/>
    <w:uiPriority w:val="99"/>
    <w:rsid w:val="00CD2F16"/>
    <w:pPr>
      <w:widowControl w:val="0"/>
      <w:autoSpaceDE w:val="0"/>
      <w:autoSpaceDN w:val="0"/>
      <w:adjustRightInd w:val="0"/>
      <w:jc w:val="both"/>
    </w:pPr>
    <w:rPr>
      <w:rFonts w:ascii="Times New Roman CYR" w:hAnsi="Times New Roman CYR" w:cs="Times New Roman CYR"/>
      <w:sz w:val="24"/>
      <w:szCs w:val="24"/>
    </w:rPr>
  </w:style>
  <w:style w:type="paragraph" w:customStyle="1" w:styleId="aff3">
    <w:name w:val="Таблицы (моноширинный)"/>
    <w:basedOn w:val="a"/>
    <w:next w:val="a"/>
    <w:uiPriority w:val="99"/>
    <w:rsid w:val="00CD2F16"/>
    <w:pPr>
      <w:widowControl w:val="0"/>
      <w:autoSpaceDE w:val="0"/>
      <w:autoSpaceDN w:val="0"/>
      <w:adjustRightInd w:val="0"/>
    </w:pPr>
    <w:rPr>
      <w:rFonts w:ascii="Courier New" w:hAnsi="Courier New" w:cs="Courier New"/>
      <w:sz w:val="24"/>
      <w:szCs w:val="24"/>
    </w:rPr>
  </w:style>
  <w:style w:type="paragraph" w:customStyle="1" w:styleId="aff4">
    <w:name w:val="Прижатый влево"/>
    <w:basedOn w:val="a"/>
    <w:next w:val="a"/>
    <w:uiPriority w:val="99"/>
    <w:rsid w:val="00CD2F16"/>
    <w:pPr>
      <w:widowControl w:val="0"/>
      <w:autoSpaceDE w:val="0"/>
      <w:autoSpaceDN w:val="0"/>
      <w:adjustRightInd w:val="0"/>
    </w:pPr>
    <w:rPr>
      <w:rFonts w:ascii="Times New Roman CYR" w:hAnsi="Times New Roman CYR" w:cs="Times New Roman CYR"/>
      <w:sz w:val="24"/>
      <w:szCs w:val="24"/>
    </w:rPr>
  </w:style>
  <w:style w:type="paragraph" w:customStyle="1" w:styleId="aff5">
    <w:name w:val="Сноска"/>
    <w:basedOn w:val="a"/>
    <w:next w:val="a"/>
    <w:uiPriority w:val="99"/>
    <w:rsid w:val="00CD2F16"/>
    <w:pPr>
      <w:widowControl w:val="0"/>
      <w:autoSpaceDE w:val="0"/>
      <w:autoSpaceDN w:val="0"/>
      <w:adjustRightInd w:val="0"/>
      <w:ind w:firstLine="720"/>
      <w:jc w:val="both"/>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10137">
      <w:marLeft w:val="0"/>
      <w:marRight w:val="0"/>
      <w:marTop w:val="0"/>
      <w:marBottom w:val="0"/>
      <w:divBdr>
        <w:top w:val="none" w:sz="0" w:space="0" w:color="auto"/>
        <w:left w:val="none" w:sz="0" w:space="0" w:color="auto"/>
        <w:bottom w:val="none" w:sz="0" w:space="0" w:color="auto"/>
        <w:right w:val="none" w:sz="0" w:space="0" w:color="auto"/>
      </w:divBdr>
      <w:divsChild>
        <w:div w:id="295910133">
          <w:marLeft w:val="0"/>
          <w:marRight w:val="0"/>
          <w:marTop w:val="0"/>
          <w:marBottom w:val="0"/>
          <w:divBdr>
            <w:top w:val="none" w:sz="0" w:space="0" w:color="auto"/>
            <w:left w:val="none" w:sz="0" w:space="0" w:color="auto"/>
            <w:bottom w:val="none" w:sz="0" w:space="0" w:color="auto"/>
            <w:right w:val="none" w:sz="0" w:space="0" w:color="auto"/>
          </w:divBdr>
        </w:div>
        <w:div w:id="295910136">
          <w:marLeft w:val="0"/>
          <w:marRight w:val="0"/>
          <w:marTop w:val="0"/>
          <w:marBottom w:val="0"/>
          <w:divBdr>
            <w:top w:val="none" w:sz="0" w:space="0" w:color="auto"/>
            <w:left w:val="none" w:sz="0" w:space="0" w:color="auto"/>
            <w:bottom w:val="none" w:sz="0" w:space="0" w:color="auto"/>
            <w:right w:val="none" w:sz="0" w:space="0" w:color="auto"/>
          </w:divBdr>
        </w:div>
        <w:div w:id="295910139">
          <w:marLeft w:val="0"/>
          <w:marRight w:val="0"/>
          <w:marTop w:val="0"/>
          <w:marBottom w:val="0"/>
          <w:divBdr>
            <w:top w:val="none" w:sz="0" w:space="0" w:color="auto"/>
            <w:left w:val="none" w:sz="0" w:space="0" w:color="auto"/>
            <w:bottom w:val="none" w:sz="0" w:space="0" w:color="auto"/>
            <w:right w:val="none" w:sz="0" w:space="0" w:color="auto"/>
          </w:divBdr>
        </w:div>
        <w:div w:id="295910141">
          <w:marLeft w:val="0"/>
          <w:marRight w:val="0"/>
          <w:marTop w:val="0"/>
          <w:marBottom w:val="0"/>
          <w:divBdr>
            <w:top w:val="none" w:sz="0" w:space="0" w:color="auto"/>
            <w:left w:val="none" w:sz="0" w:space="0" w:color="auto"/>
            <w:bottom w:val="none" w:sz="0" w:space="0" w:color="auto"/>
            <w:right w:val="none" w:sz="0" w:space="0" w:color="auto"/>
          </w:divBdr>
        </w:div>
        <w:div w:id="295910142">
          <w:marLeft w:val="0"/>
          <w:marRight w:val="0"/>
          <w:marTop w:val="0"/>
          <w:marBottom w:val="0"/>
          <w:divBdr>
            <w:top w:val="none" w:sz="0" w:space="0" w:color="auto"/>
            <w:left w:val="none" w:sz="0" w:space="0" w:color="auto"/>
            <w:bottom w:val="none" w:sz="0" w:space="0" w:color="auto"/>
            <w:right w:val="none" w:sz="0" w:space="0" w:color="auto"/>
          </w:divBdr>
        </w:div>
        <w:div w:id="295910143">
          <w:marLeft w:val="0"/>
          <w:marRight w:val="0"/>
          <w:marTop w:val="0"/>
          <w:marBottom w:val="0"/>
          <w:divBdr>
            <w:top w:val="none" w:sz="0" w:space="0" w:color="auto"/>
            <w:left w:val="none" w:sz="0" w:space="0" w:color="auto"/>
            <w:bottom w:val="none" w:sz="0" w:space="0" w:color="auto"/>
            <w:right w:val="none" w:sz="0" w:space="0" w:color="auto"/>
          </w:divBdr>
          <w:divsChild>
            <w:div w:id="295910135">
              <w:marLeft w:val="0"/>
              <w:marRight w:val="0"/>
              <w:marTop w:val="0"/>
              <w:marBottom w:val="0"/>
              <w:divBdr>
                <w:top w:val="none" w:sz="0" w:space="0" w:color="auto"/>
                <w:left w:val="none" w:sz="0" w:space="0" w:color="auto"/>
                <w:bottom w:val="none" w:sz="0" w:space="0" w:color="auto"/>
                <w:right w:val="none" w:sz="0" w:space="0" w:color="auto"/>
              </w:divBdr>
            </w:div>
            <w:div w:id="295910138">
              <w:marLeft w:val="0"/>
              <w:marRight w:val="0"/>
              <w:marTop w:val="0"/>
              <w:marBottom w:val="0"/>
              <w:divBdr>
                <w:top w:val="none" w:sz="0" w:space="0" w:color="auto"/>
                <w:left w:val="none" w:sz="0" w:space="0" w:color="auto"/>
                <w:bottom w:val="none" w:sz="0" w:space="0" w:color="auto"/>
                <w:right w:val="none" w:sz="0" w:space="0" w:color="auto"/>
              </w:divBdr>
            </w:div>
            <w:div w:id="295910219">
              <w:marLeft w:val="0"/>
              <w:marRight w:val="0"/>
              <w:marTop w:val="0"/>
              <w:marBottom w:val="0"/>
              <w:divBdr>
                <w:top w:val="none" w:sz="0" w:space="0" w:color="auto"/>
                <w:left w:val="none" w:sz="0" w:space="0" w:color="auto"/>
                <w:bottom w:val="none" w:sz="0" w:space="0" w:color="auto"/>
                <w:right w:val="none" w:sz="0" w:space="0" w:color="auto"/>
              </w:divBdr>
            </w:div>
            <w:div w:id="295910227">
              <w:marLeft w:val="0"/>
              <w:marRight w:val="0"/>
              <w:marTop w:val="0"/>
              <w:marBottom w:val="0"/>
              <w:divBdr>
                <w:top w:val="none" w:sz="0" w:space="0" w:color="auto"/>
                <w:left w:val="none" w:sz="0" w:space="0" w:color="auto"/>
                <w:bottom w:val="none" w:sz="0" w:space="0" w:color="auto"/>
                <w:right w:val="none" w:sz="0" w:space="0" w:color="auto"/>
              </w:divBdr>
            </w:div>
          </w:divsChild>
        </w:div>
        <w:div w:id="295910144">
          <w:marLeft w:val="0"/>
          <w:marRight w:val="0"/>
          <w:marTop w:val="0"/>
          <w:marBottom w:val="0"/>
          <w:divBdr>
            <w:top w:val="none" w:sz="0" w:space="0" w:color="auto"/>
            <w:left w:val="none" w:sz="0" w:space="0" w:color="auto"/>
            <w:bottom w:val="none" w:sz="0" w:space="0" w:color="auto"/>
            <w:right w:val="none" w:sz="0" w:space="0" w:color="auto"/>
          </w:divBdr>
        </w:div>
        <w:div w:id="295910145">
          <w:marLeft w:val="0"/>
          <w:marRight w:val="0"/>
          <w:marTop w:val="0"/>
          <w:marBottom w:val="0"/>
          <w:divBdr>
            <w:top w:val="none" w:sz="0" w:space="0" w:color="auto"/>
            <w:left w:val="none" w:sz="0" w:space="0" w:color="auto"/>
            <w:bottom w:val="none" w:sz="0" w:space="0" w:color="auto"/>
            <w:right w:val="none" w:sz="0" w:space="0" w:color="auto"/>
          </w:divBdr>
        </w:div>
        <w:div w:id="295910147">
          <w:marLeft w:val="0"/>
          <w:marRight w:val="0"/>
          <w:marTop w:val="0"/>
          <w:marBottom w:val="0"/>
          <w:divBdr>
            <w:top w:val="none" w:sz="0" w:space="0" w:color="auto"/>
            <w:left w:val="none" w:sz="0" w:space="0" w:color="auto"/>
            <w:bottom w:val="none" w:sz="0" w:space="0" w:color="auto"/>
            <w:right w:val="none" w:sz="0" w:space="0" w:color="auto"/>
          </w:divBdr>
        </w:div>
        <w:div w:id="295910149">
          <w:marLeft w:val="0"/>
          <w:marRight w:val="0"/>
          <w:marTop w:val="0"/>
          <w:marBottom w:val="0"/>
          <w:divBdr>
            <w:top w:val="none" w:sz="0" w:space="0" w:color="auto"/>
            <w:left w:val="none" w:sz="0" w:space="0" w:color="auto"/>
            <w:bottom w:val="none" w:sz="0" w:space="0" w:color="auto"/>
            <w:right w:val="none" w:sz="0" w:space="0" w:color="auto"/>
          </w:divBdr>
        </w:div>
        <w:div w:id="295910151">
          <w:marLeft w:val="0"/>
          <w:marRight w:val="0"/>
          <w:marTop w:val="0"/>
          <w:marBottom w:val="0"/>
          <w:divBdr>
            <w:top w:val="none" w:sz="0" w:space="0" w:color="auto"/>
            <w:left w:val="none" w:sz="0" w:space="0" w:color="auto"/>
            <w:bottom w:val="none" w:sz="0" w:space="0" w:color="auto"/>
            <w:right w:val="none" w:sz="0" w:space="0" w:color="auto"/>
          </w:divBdr>
        </w:div>
        <w:div w:id="295910152">
          <w:marLeft w:val="0"/>
          <w:marRight w:val="0"/>
          <w:marTop w:val="0"/>
          <w:marBottom w:val="0"/>
          <w:divBdr>
            <w:top w:val="none" w:sz="0" w:space="0" w:color="auto"/>
            <w:left w:val="none" w:sz="0" w:space="0" w:color="auto"/>
            <w:bottom w:val="none" w:sz="0" w:space="0" w:color="auto"/>
            <w:right w:val="none" w:sz="0" w:space="0" w:color="auto"/>
          </w:divBdr>
        </w:div>
        <w:div w:id="295910154">
          <w:marLeft w:val="0"/>
          <w:marRight w:val="0"/>
          <w:marTop w:val="0"/>
          <w:marBottom w:val="0"/>
          <w:divBdr>
            <w:top w:val="none" w:sz="0" w:space="0" w:color="auto"/>
            <w:left w:val="none" w:sz="0" w:space="0" w:color="auto"/>
            <w:bottom w:val="none" w:sz="0" w:space="0" w:color="auto"/>
            <w:right w:val="none" w:sz="0" w:space="0" w:color="auto"/>
          </w:divBdr>
        </w:div>
        <w:div w:id="295910155">
          <w:marLeft w:val="0"/>
          <w:marRight w:val="0"/>
          <w:marTop w:val="0"/>
          <w:marBottom w:val="0"/>
          <w:divBdr>
            <w:top w:val="none" w:sz="0" w:space="0" w:color="auto"/>
            <w:left w:val="none" w:sz="0" w:space="0" w:color="auto"/>
            <w:bottom w:val="none" w:sz="0" w:space="0" w:color="auto"/>
            <w:right w:val="none" w:sz="0" w:space="0" w:color="auto"/>
          </w:divBdr>
        </w:div>
        <w:div w:id="295910157">
          <w:marLeft w:val="0"/>
          <w:marRight w:val="0"/>
          <w:marTop w:val="0"/>
          <w:marBottom w:val="0"/>
          <w:divBdr>
            <w:top w:val="none" w:sz="0" w:space="0" w:color="auto"/>
            <w:left w:val="none" w:sz="0" w:space="0" w:color="auto"/>
            <w:bottom w:val="none" w:sz="0" w:space="0" w:color="auto"/>
            <w:right w:val="none" w:sz="0" w:space="0" w:color="auto"/>
          </w:divBdr>
        </w:div>
        <w:div w:id="295910159">
          <w:marLeft w:val="0"/>
          <w:marRight w:val="0"/>
          <w:marTop w:val="0"/>
          <w:marBottom w:val="0"/>
          <w:divBdr>
            <w:top w:val="none" w:sz="0" w:space="0" w:color="auto"/>
            <w:left w:val="none" w:sz="0" w:space="0" w:color="auto"/>
            <w:bottom w:val="none" w:sz="0" w:space="0" w:color="auto"/>
            <w:right w:val="none" w:sz="0" w:space="0" w:color="auto"/>
          </w:divBdr>
        </w:div>
        <w:div w:id="295910162">
          <w:marLeft w:val="0"/>
          <w:marRight w:val="0"/>
          <w:marTop w:val="0"/>
          <w:marBottom w:val="0"/>
          <w:divBdr>
            <w:top w:val="none" w:sz="0" w:space="0" w:color="auto"/>
            <w:left w:val="none" w:sz="0" w:space="0" w:color="auto"/>
            <w:bottom w:val="none" w:sz="0" w:space="0" w:color="auto"/>
            <w:right w:val="none" w:sz="0" w:space="0" w:color="auto"/>
          </w:divBdr>
        </w:div>
        <w:div w:id="295910170">
          <w:marLeft w:val="0"/>
          <w:marRight w:val="0"/>
          <w:marTop w:val="0"/>
          <w:marBottom w:val="0"/>
          <w:divBdr>
            <w:top w:val="none" w:sz="0" w:space="0" w:color="auto"/>
            <w:left w:val="none" w:sz="0" w:space="0" w:color="auto"/>
            <w:bottom w:val="none" w:sz="0" w:space="0" w:color="auto"/>
            <w:right w:val="none" w:sz="0" w:space="0" w:color="auto"/>
          </w:divBdr>
        </w:div>
        <w:div w:id="295910172">
          <w:marLeft w:val="0"/>
          <w:marRight w:val="0"/>
          <w:marTop w:val="0"/>
          <w:marBottom w:val="0"/>
          <w:divBdr>
            <w:top w:val="none" w:sz="0" w:space="0" w:color="auto"/>
            <w:left w:val="none" w:sz="0" w:space="0" w:color="auto"/>
            <w:bottom w:val="none" w:sz="0" w:space="0" w:color="auto"/>
            <w:right w:val="none" w:sz="0" w:space="0" w:color="auto"/>
          </w:divBdr>
        </w:div>
        <w:div w:id="295910174">
          <w:marLeft w:val="0"/>
          <w:marRight w:val="0"/>
          <w:marTop w:val="0"/>
          <w:marBottom w:val="0"/>
          <w:divBdr>
            <w:top w:val="none" w:sz="0" w:space="0" w:color="auto"/>
            <w:left w:val="none" w:sz="0" w:space="0" w:color="auto"/>
            <w:bottom w:val="none" w:sz="0" w:space="0" w:color="auto"/>
            <w:right w:val="none" w:sz="0" w:space="0" w:color="auto"/>
          </w:divBdr>
        </w:div>
        <w:div w:id="295910175">
          <w:marLeft w:val="0"/>
          <w:marRight w:val="0"/>
          <w:marTop w:val="0"/>
          <w:marBottom w:val="0"/>
          <w:divBdr>
            <w:top w:val="none" w:sz="0" w:space="0" w:color="auto"/>
            <w:left w:val="none" w:sz="0" w:space="0" w:color="auto"/>
            <w:bottom w:val="none" w:sz="0" w:space="0" w:color="auto"/>
            <w:right w:val="none" w:sz="0" w:space="0" w:color="auto"/>
          </w:divBdr>
        </w:div>
        <w:div w:id="295910178">
          <w:marLeft w:val="0"/>
          <w:marRight w:val="0"/>
          <w:marTop w:val="0"/>
          <w:marBottom w:val="0"/>
          <w:divBdr>
            <w:top w:val="none" w:sz="0" w:space="0" w:color="auto"/>
            <w:left w:val="none" w:sz="0" w:space="0" w:color="auto"/>
            <w:bottom w:val="none" w:sz="0" w:space="0" w:color="auto"/>
            <w:right w:val="none" w:sz="0" w:space="0" w:color="auto"/>
          </w:divBdr>
        </w:div>
        <w:div w:id="295910181">
          <w:marLeft w:val="0"/>
          <w:marRight w:val="0"/>
          <w:marTop w:val="0"/>
          <w:marBottom w:val="0"/>
          <w:divBdr>
            <w:top w:val="none" w:sz="0" w:space="0" w:color="auto"/>
            <w:left w:val="none" w:sz="0" w:space="0" w:color="auto"/>
            <w:bottom w:val="none" w:sz="0" w:space="0" w:color="auto"/>
            <w:right w:val="none" w:sz="0" w:space="0" w:color="auto"/>
          </w:divBdr>
          <w:divsChild>
            <w:div w:id="295910134">
              <w:marLeft w:val="0"/>
              <w:marRight w:val="0"/>
              <w:marTop w:val="0"/>
              <w:marBottom w:val="0"/>
              <w:divBdr>
                <w:top w:val="none" w:sz="0" w:space="0" w:color="auto"/>
                <w:left w:val="none" w:sz="0" w:space="0" w:color="auto"/>
                <w:bottom w:val="none" w:sz="0" w:space="0" w:color="auto"/>
                <w:right w:val="none" w:sz="0" w:space="0" w:color="auto"/>
              </w:divBdr>
            </w:div>
            <w:div w:id="295910140">
              <w:marLeft w:val="0"/>
              <w:marRight w:val="0"/>
              <w:marTop w:val="0"/>
              <w:marBottom w:val="0"/>
              <w:divBdr>
                <w:top w:val="none" w:sz="0" w:space="0" w:color="auto"/>
                <w:left w:val="none" w:sz="0" w:space="0" w:color="auto"/>
                <w:bottom w:val="none" w:sz="0" w:space="0" w:color="auto"/>
                <w:right w:val="none" w:sz="0" w:space="0" w:color="auto"/>
              </w:divBdr>
            </w:div>
            <w:div w:id="295910146">
              <w:marLeft w:val="0"/>
              <w:marRight w:val="0"/>
              <w:marTop w:val="0"/>
              <w:marBottom w:val="0"/>
              <w:divBdr>
                <w:top w:val="none" w:sz="0" w:space="0" w:color="auto"/>
                <w:left w:val="none" w:sz="0" w:space="0" w:color="auto"/>
                <w:bottom w:val="none" w:sz="0" w:space="0" w:color="auto"/>
                <w:right w:val="none" w:sz="0" w:space="0" w:color="auto"/>
              </w:divBdr>
            </w:div>
            <w:div w:id="295910150">
              <w:marLeft w:val="0"/>
              <w:marRight w:val="0"/>
              <w:marTop w:val="0"/>
              <w:marBottom w:val="0"/>
              <w:divBdr>
                <w:top w:val="none" w:sz="0" w:space="0" w:color="auto"/>
                <w:left w:val="none" w:sz="0" w:space="0" w:color="auto"/>
                <w:bottom w:val="none" w:sz="0" w:space="0" w:color="auto"/>
                <w:right w:val="none" w:sz="0" w:space="0" w:color="auto"/>
              </w:divBdr>
            </w:div>
            <w:div w:id="295910153">
              <w:marLeft w:val="0"/>
              <w:marRight w:val="0"/>
              <w:marTop w:val="0"/>
              <w:marBottom w:val="0"/>
              <w:divBdr>
                <w:top w:val="none" w:sz="0" w:space="0" w:color="auto"/>
                <w:left w:val="none" w:sz="0" w:space="0" w:color="auto"/>
                <w:bottom w:val="none" w:sz="0" w:space="0" w:color="auto"/>
                <w:right w:val="none" w:sz="0" w:space="0" w:color="auto"/>
              </w:divBdr>
            </w:div>
            <w:div w:id="295910158">
              <w:marLeft w:val="0"/>
              <w:marRight w:val="0"/>
              <w:marTop w:val="0"/>
              <w:marBottom w:val="0"/>
              <w:divBdr>
                <w:top w:val="none" w:sz="0" w:space="0" w:color="auto"/>
                <w:left w:val="none" w:sz="0" w:space="0" w:color="auto"/>
                <w:bottom w:val="none" w:sz="0" w:space="0" w:color="auto"/>
                <w:right w:val="none" w:sz="0" w:space="0" w:color="auto"/>
              </w:divBdr>
            </w:div>
            <w:div w:id="295910161">
              <w:marLeft w:val="0"/>
              <w:marRight w:val="0"/>
              <w:marTop w:val="0"/>
              <w:marBottom w:val="0"/>
              <w:divBdr>
                <w:top w:val="none" w:sz="0" w:space="0" w:color="auto"/>
                <w:left w:val="none" w:sz="0" w:space="0" w:color="auto"/>
                <w:bottom w:val="none" w:sz="0" w:space="0" w:color="auto"/>
                <w:right w:val="none" w:sz="0" w:space="0" w:color="auto"/>
              </w:divBdr>
            </w:div>
            <w:div w:id="295910163">
              <w:marLeft w:val="0"/>
              <w:marRight w:val="0"/>
              <w:marTop w:val="0"/>
              <w:marBottom w:val="0"/>
              <w:divBdr>
                <w:top w:val="none" w:sz="0" w:space="0" w:color="auto"/>
                <w:left w:val="none" w:sz="0" w:space="0" w:color="auto"/>
                <w:bottom w:val="none" w:sz="0" w:space="0" w:color="auto"/>
                <w:right w:val="none" w:sz="0" w:space="0" w:color="auto"/>
              </w:divBdr>
            </w:div>
            <w:div w:id="295910164">
              <w:marLeft w:val="0"/>
              <w:marRight w:val="0"/>
              <w:marTop w:val="0"/>
              <w:marBottom w:val="0"/>
              <w:divBdr>
                <w:top w:val="none" w:sz="0" w:space="0" w:color="auto"/>
                <w:left w:val="none" w:sz="0" w:space="0" w:color="auto"/>
                <w:bottom w:val="none" w:sz="0" w:space="0" w:color="auto"/>
                <w:right w:val="none" w:sz="0" w:space="0" w:color="auto"/>
              </w:divBdr>
            </w:div>
            <w:div w:id="295910165">
              <w:marLeft w:val="0"/>
              <w:marRight w:val="0"/>
              <w:marTop w:val="0"/>
              <w:marBottom w:val="0"/>
              <w:divBdr>
                <w:top w:val="none" w:sz="0" w:space="0" w:color="auto"/>
                <w:left w:val="none" w:sz="0" w:space="0" w:color="auto"/>
                <w:bottom w:val="none" w:sz="0" w:space="0" w:color="auto"/>
                <w:right w:val="none" w:sz="0" w:space="0" w:color="auto"/>
              </w:divBdr>
            </w:div>
            <w:div w:id="295910167">
              <w:marLeft w:val="0"/>
              <w:marRight w:val="0"/>
              <w:marTop w:val="0"/>
              <w:marBottom w:val="0"/>
              <w:divBdr>
                <w:top w:val="none" w:sz="0" w:space="0" w:color="auto"/>
                <w:left w:val="none" w:sz="0" w:space="0" w:color="auto"/>
                <w:bottom w:val="none" w:sz="0" w:space="0" w:color="auto"/>
                <w:right w:val="none" w:sz="0" w:space="0" w:color="auto"/>
              </w:divBdr>
            </w:div>
            <w:div w:id="295910168">
              <w:marLeft w:val="0"/>
              <w:marRight w:val="0"/>
              <w:marTop w:val="0"/>
              <w:marBottom w:val="0"/>
              <w:divBdr>
                <w:top w:val="none" w:sz="0" w:space="0" w:color="auto"/>
                <w:left w:val="none" w:sz="0" w:space="0" w:color="auto"/>
                <w:bottom w:val="none" w:sz="0" w:space="0" w:color="auto"/>
                <w:right w:val="none" w:sz="0" w:space="0" w:color="auto"/>
              </w:divBdr>
            </w:div>
            <w:div w:id="295910171">
              <w:marLeft w:val="0"/>
              <w:marRight w:val="0"/>
              <w:marTop w:val="0"/>
              <w:marBottom w:val="0"/>
              <w:divBdr>
                <w:top w:val="none" w:sz="0" w:space="0" w:color="auto"/>
                <w:left w:val="none" w:sz="0" w:space="0" w:color="auto"/>
                <w:bottom w:val="none" w:sz="0" w:space="0" w:color="auto"/>
                <w:right w:val="none" w:sz="0" w:space="0" w:color="auto"/>
              </w:divBdr>
            </w:div>
            <w:div w:id="295910173">
              <w:marLeft w:val="0"/>
              <w:marRight w:val="0"/>
              <w:marTop w:val="0"/>
              <w:marBottom w:val="0"/>
              <w:divBdr>
                <w:top w:val="none" w:sz="0" w:space="0" w:color="auto"/>
                <w:left w:val="none" w:sz="0" w:space="0" w:color="auto"/>
                <w:bottom w:val="none" w:sz="0" w:space="0" w:color="auto"/>
                <w:right w:val="none" w:sz="0" w:space="0" w:color="auto"/>
              </w:divBdr>
            </w:div>
            <w:div w:id="295910180">
              <w:marLeft w:val="0"/>
              <w:marRight w:val="0"/>
              <w:marTop w:val="0"/>
              <w:marBottom w:val="0"/>
              <w:divBdr>
                <w:top w:val="none" w:sz="0" w:space="0" w:color="auto"/>
                <w:left w:val="none" w:sz="0" w:space="0" w:color="auto"/>
                <w:bottom w:val="none" w:sz="0" w:space="0" w:color="auto"/>
                <w:right w:val="none" w:sz="0" w:space="0" w:color="auto"/>
              </w:divBdr>
            </w:div>
            <w:div w:id="295910182">
              <w:marLeft w:val="0"/>
              <w:marRight w:val="0"/>
              <w:marTop w:val="0"/>
              <w:marBottom w:val="0"/>
              <w:divBdr>
                <w:top w:val="none" w:sz="0" w:space="0" w:color="auto"/>
                <w:left w:val="none" w:sz="0" w:space="0" w:color="auto"/>
                <w:bottom w:val="none" w:sz="0" w:space="0" w:color="auto"/>
                <w:right w:val="none" w:sz="0" w:space="0" w:color="auto"/>
              </w:divBdr>
            </w:div>
            <w:div w:id="295910186">
              <w:marLeft w:val="0"/>
              <w:marRight w:val="0"/>
              <w:marTop w:val="0"/>
              <w:marBottom w:val="0"/>
              <w:divBdr>
                <w:top w:val="none" w:sz="0" w:space="0" w:color="auto"/>
                <w:left w:val="none" w:sz="0" w:space="0" w:color="auto"/>
                <w:bottom w:val="none" w:sz="0" w:space="0" w:color="auto"/>
                <w:right w:val="none" w:sz="0" w:space="0" w:color="auto"/>
              </w:divBdr>
            </w:div>
            <w:div w:id="295910187">
              <w:marLeft w:val="0"/>
              <w:marRight w:val="0"/>
              <w:marTop w:val="0"/>
              <w:marBottom w:val="0"/>
              <w:divBdr>
                <w:top w:val="none" w:sz="0" w:space="0" w:color="auto"/>
                <w:left w:val="none" w:sz="0" w:space="0" w:color="auto"/>
                <w:bottom w:val="none" w:sz="0" w:space="0" w:color="auto"/>
                <w:right w:val="none" w:sz="0" w:space="0" w:color="auto"/>
              </w:divBdr>
            </w:div>
            <w:div w:id="295910189">
              <w:marLeft w:val="0"/>
              <w:marRight w:val="0"/>
              <w:marTop w:val="0"/>
              <w:marBottom w:val="0"/>
              <w:divBdr>
                <w:top w:val="none" w:sz="0" w:space="0" w:color="auto"/>
                <w:left w:val="none" w:sz="0" w:space="0" w:color="auto"/>
                <w:bottom w:val="none" w:sz="0" w:space="0" w:color="auto"/>
                <w:right w:val="none" w:sz="0" w:space="0" w:color="auto"/>
              </w:divBdr>
            </w:div>
            <w:div w:id="295910190">
              <w:marLeft w:val="0"/>
              <w:marRight w:val="0"/>
              <w:marTop w:val="0"/>
              <w:marBottom w:val="0"/>
              <w:divBdr>
                <w:top w:val="none" w:sz="0" w:space="0" w:color="auto"/>
                <w:left w:val="none" w:sz="0" w:space="0" w:color="auto"/>
                <w:bottom w:val="none" w:sz="0" w:space="0" w:color="auto"/>
                <w:right w:val="none" w:sz="0" w:space="0" w:color="auto"/>
              </w:divBdr>
            </w:div>
            <w:div w:id="295910191">
              <w:marLeft w:val="0"/>
              <w:marRight w:val="0"/>
              <w:marTop w:val="0"/>
              <w:marBottom w:val="0"/>
              <w:divBdr>
                <w:top w:val="none" w:sz="0" w:space="0" w:color="auto"/>
                <w:left w:val="none" w:sz="0" w:space="0" w:color="auto"/>
                <w:bottom w:val="none" w:sz="0" w:space="0" w:color="auto"/>
                <w:right w:val="none" w:sz="0" w:space="0" w:color="auto"/>
              </w:divBdr>
            </w:div>
            <w:div w:id="295910197">
              <w:marLeft w:val="0"/>
              <w:marRight w:val="0"/>
              <w:marTop w:val="0"/>
              <w:marBottom w:val="0"/>
              <w:divBdr>
                <w:top w:val="none" w:sz="0" w:space="0" w:color="auto"/>
                <w:left w:val="none" w:sz="0" w:space="0" w:color="auto"/>
                <w:bottom w:val="none" w:sz="0" w:space="0" w:color="auto"/>
                <w:right w:val="none" w:sz="0" w:space="0" w:color="auto"/>
              </w:divBdr>
            </w:div>
            <w:div w:id="295910198">
              <w:marLeft w:val="0"/>
              <w:marRight w:val="0"/>
              <w:marTop w:val="0"/>
              <w:marBottom w:val="0"/>
              <w:divBdr>
                <w:top w:val="none" w:sz="0" w:space="0" w:color="auto"/>
                <w:left w:val="none" w:sz="0" w:space="0" w:color="auto"/>
                <w:bottom w:val="none" w:sz="0" w:space="0" w:color="auto"/>
                <w:right w:val="none" w:sz="0" w:space="0" w:color="auto"/>
              </w:divBdr>
            </w:div>
            <w:div w:id="295910199">
              <w:marLeft w:val="0"/>
              <w:marRight w:val="0"/>
              <w:marTop w:val="0"/>
              <w:marBottom w:val="0"/>
              <w:divBdr>
                <w:top w:val="none" w:sz="0" w:space="0" w:color="auto"/>
                <w:left w:val="none" w:sz="0" w:space="0" w:color="auto"/>
                <w:bottom w:val="none" w:sz="0" w:space="0" w:color="auto"/>
                <w:right w:val="none" w:sz="0" w:space="0" w:color="auto"/>
              </w:divBdr>
            </w:div>
            <w:div w:id="295910205">
              <w:marLeft w:val="0"/>
              <w:marRight w:val="0"/>
              <w:marTop w:val="0"/>
              <w:marBottom w:val="0"/>
              <w:divBdr>
                <w:top w:val="none" w:sz="0" w:space="0" w:color="auto"/>
                <w:left w:val="none" w:sz="0" w:space="0" w:color="auto"/>
                <w:bottom w:val="none" w:sz="0" w:space="0" w:color="auto"/>
                <w:right w:val="none" w:sz="0" w:space="0" w:color="auto"/>
              </w:divBdr>
            </w:div>
            <w:div w:id="295910207">
              <w:marLeft w:val="0"/>
              <w:marRight w:val="0"/>
              <w:marTop w:val="0"/>
              <w:marBottom w:val="0"/>
              <w:divBdr>
                <w:top w:val="none" w:sz="0" w:space="0" w:color="auto"/>
                <w:left w:val="none" w:sz="0" w:space="0" w:color="auto"/>
                <w:bottom w:val="none" w:sz="0" w:space="0" w:color="auto"/>
                <w:right w:val="none" w:sz="0" w:space="0" w:color="auto"/>
              </w:divBdr>
            </w:div>
            <w:div w:id="295910214">
              <w:marLeft w:val="0"/>
              <w:marRight w:val="0"/>
              <w:marTop w:val="0"/>
              <w:marBottom w:val="0"/>
              <w:divBdr>
                <w:top w:val="none" w:sz="0" w:space="0" w:color="auto"/>
                <w:left w:val="none" w:sz="0" w:space="0" w:color="auto"/>
                <w:bottom w:val="none" w:sz="0" w:space="0" w:color="auto"/>
                <w:right w:val="none" w:sz="0" w:space="0" w:color="auto"/>
              </w:divBdr>
            </w:div>
            <w:div w:id="295910217">
              <w:marLeft w:val="0"/>
              <w:marRight w:val="0"/>
              <w:marTop w:val="0"/>
              <w:marBottom w:val="0"/>
              <w:divBdr>
                <w:top w:val="none" w:sz="0" w:space="0" w:color="auto"/>
                <w:left w:val="none" w:sz="0" w:space="0" w:color="auto"/>
                <w:bottom w:val="none" w:sz="0" w:space="0" w:color="auto"/>
                <w:right w:val="none" w:sz="0" w:space="0" w:color="auto"/>
              </w:divBdr>
            </w:div>
            <w:div w:id="295910222">
              <w:marLeft w:val="0"/>
              <w:marRight w:val="0"/>
              <w:marTop w:val="0"/>
              <w:marBottom w:val="0"/>
              <w:divBdr>
                <w:top w:val="none" w:sz="0" w:space="0" w:color="auto"/>
                <w:left w:val="none" w:sz="0" w:space="0" w:color="auto"/>
                <w:bottom w:val="none" w:sz="0" w:space="0" w:color="auto"/>
                <w:right w:val="none" w:sz="0" w:space="0" w:color="auto"/>
              </w:divBdr>
            </w:div>
            <w:div w:id="295910223">
              <w:marLeft w:val="0"/>
              <w:marRight w:val="0"/>
              <w:marTop w:val="0"/>
              <w:marBottom w:val="0"/>
              <w:divBdr>
                <w:top w:val="none" w:sz="0" w:space="0" w:color="auto"/>
                <w:left w:val="none" w:sz="0" w:space="0" w:color="auto"/>
                <w:bottom w:val="none" w:sz="0" w:space="0" w:color="auto"/>
                <w:right w:val="none" w:sz="0" w:space="0" w:color="auto"/>
              </w:divBdr>
            </w:div>
            <w:div w:id="295910224">
              <w:marLeft w:val="0"/>
              <w:marRight w:val="0"/>
              <w:marTop w:val="0"/>
              <w:marBottom w:val="0"/>
              <w:divBdr>
                <w:top w:val="none" w:sz="0" w:space="0" w:color="auto"/>
                <w:left w:val="none" w:sz="0" w:space="0" w:color="auto"/>
                <w:bottom w:val="none" w:sz="0" w:space="0" w:color="auto"/>
                <w:right w:val="none" w:sz="0" w:space="0" w:color="auto"/>
              </w:divBdr>
            </w:div>
            <w:div w:id="295910225">
              <w:marLeft w:val="0"/>
              <w:marRight w:val="0"/>
              <w:marTop w:val="0"/>
              <w:marBottom w:val="0"/>
              <w:divBdr>
                <w:top w:val="none" w:sz="0" w:space="0" w:color="auto"/>
                <w:left w:val="none" w:sz="0" w:space="0" w:color="auto"/>
                <w:bottom w:val="none" w:sz="0" w:space="0" w:color="auto"/>
                <w:right w:val="none" w:sz="0" w:space="0" w:color="auto"/>
              </w:divBdr>
            </w:div>
            <w:div w:id="295910226">
              <w:marLeft w:val="0"/>
              <w:marRight w:val="0"/>
              <w:marTop w:val="0"/>
              <w:marBottom w:val="0"/>
              <w:divBdr>
                <w:top w:val="none" w:sz="0" w:space="0" w:color="auto"/>
                <w:left w:val="none" w:sz="0" w:space="0" w:color="auto"/>
                <w:bottom w:val="none" w:sz="0" w:space="0" w:color="auto"/>
                <w:right w:val="none" w:sz="0" w:space="0" w:color="auto"/>
              </w:divBdr>
            </w:div>
            <w:div w:id="295910228">
              <w:marLeft w:val="0"/>
              <w:marRight w:val="0"/>
              <w:marTop w:val="0"/>
              <w:marBottom w:val="0"/>
              <w:divBdr>
                <w:top w:val="none" w:sz="0" w:space="0" w:color="auto"/>
                <w:left w:val="none" w:sz="0" w:space="0" w:color="auto"/>
                <w:bottom w:val="none" w:sz="0" w:space="0" w:color="auto"/>
                <w:right w:val="none" w:sz="0" w:space="0" w:color="auto"/>
              </w:divBdr>
            </w:div>
            <w:div w:id="295910231">
              <w:marLeft w:val="0"/>
              <w:marRight w:val="0"/>
              <w:marTop w:val="0"/>
              <w:marBottom w:val="0"/>
              <w:divBdr>
                <w:top w:val="none" w:sz="0" w:space="0" w:color="auto"/>
                <w:left w:val="none" w:sz="0" w:space="0" w:color="auto"/>
                <w:bottom w:val="none" w:sz="0" w:space="0" w:color="auto"/>
                <w:right w:val="none" w:sz="0" w:space="0" w:color="auto"/>
              </w:divBdr>
            </w:div>
            <w:div w:id="295910234">
              <w:marLeft w:val="0"/>
              <w:marRight w:val="0"/>
              <w:marTop w:val="0"/>
              <w:marBottom w:val="0"/>
              <w:divBdr>
                <w:top w:val="none" w:sz="0" w:space="0" w:color="auto"/>
                <w:left w:val="none" w:sz="0" w:space="0" w:color="auto"/>
                <w:bottom w:val="none" w:sz="0" w:space="0" w:color="auto"/>
                <w:right w:val="none" w:sz="0" w:space="0" w:color="auto"/>
              </w:divBdr>
            </w:div>
            <w:div w:id="295910243">
              <w:marLeft w:val="0"/>
              <w:marRight w:val="0"/>
              <w:marTop w:val="0"/>
              <w:marBottom w:val="0"/>
              <w:divBdr>
                <w:top w:val="none" w:sz="0" w:space="0" w:color="auto"/>
                <w:left w:val="none" w:sz="0" w:space="0" w:color="auto"/>
                <w:bottom w:val="none" w:sz="0" w:space="0" w:color="auto"/>
                <w:right w:val="none" w:sz="0" w:space="0" w:color="auto"/>
              </w:divBdr>
            </w:div>
            <w:div w:id="295910244">
              <w:marLeft w:val="0"/>
              <w:marRight w:val="0"/>
              <w:marTop w:val="0"/>
              <w:marBottom w:val="0"/>
              <w:divBdr>
                <w:top w:val="none" w:sz="0" w:space="0" w:color="auto"/>
                <w:left w:val="none" w:sz="0" w:space="0" w:color="auto"/>
                <w:bottom w:val="none" w:sz="0" w:space="0" w:color="auto"/>
                <w:right w:val="none" w:sz="0" w:space="0" w:color="auto"/>
              </w:divBdr>
            </w:div>
            <w:div w:id="295910247">
              <w:marLeft w:val="0"/>
              <w:marRight w:val="0"/>
              <w:marTop w:val="0"/>
              <w:marBottom w:val="0"/>
              <w:divBdr>
                <w:top w:val="none" w:sz="0" w:space="0" w:color="auto"/>
                <w:left w:val="none" w:sz="0" w:space="0" w:color="auto"/>
                <w:bottom w:val="none" w:sz="0" w:space="0" w:color="auto"/>
                <w:right w:val="none" w:sz="0" w:space="0" w:color="auto"/>
              </w:divBdr>
            </w:div>
            <w:div w:id="295910256">
              <w:marLeft w:val="0"/>
              <w:marRight w:val="0"/>
              <w:marTop w:val="0"/>
              <w:marBottom w:val="0"/>
              <w:divBdr>
                <w:top w:val="none" w:sz="0" w:space="0" w:color="auto"/>
                <w:left w:val="none" w:sz="0" w:space="0" w:color="auto"/>
                <w:bottom w:val="none" w:sz="0" w:space="0" w:color="auto"/>
                <w:right w:val="none" w:sz="0" w:space="0" w:color="auto"/>
              </w:divBdr>
            </w:div>
            <w:div w:id="295910259">
              <w:marLeft w:val="0"/>
              <w:marRight w:val="0"/>
              <w:marTop w:val="0"/>
              <w:marBottom w:val="0"/>
              <w:divBdr>
                <w:top w:val="none" w:sz="0" w:space="0" w:color="auto"/>
                <w:left w:val="none" w:sz="0" w:space="0" w:color="auto"/>
                <w:bottom w:val="none" w:sz="0" w:space="0" w:color="auto"/>
                <w:right w:val="none" w:sz="0" w:space="0" w:color="auto"/>
              </w:divBdr>
            </w:div>
            <w:div w:id="295910263">
              <w:marLeft w:val="0"/>
              <w:marRight w:val="0"/>
              <w:marTop w:val="0"/>
              <w:marBottom w:val="0"/>
              <w:divBdr>
                <w:top w:val="none" w:sz="0" w:space="0" w:color="auto"/>
                <w:left w:val="none" w:sz="0" w:space="0" w:color="auto"/>
                <w:bottom w:val="none" w:sz="0" w:space="0" w:color="auto"/>
                <w:right w:val="none" w:sz="0" w:space="0" w:color="auto"/>
              </w:divBdr>
            </w:div>
            <w:div w:id="295910264">
              <w:marLeft w:val="0"/>
              <w:marRight w:val="0"/>
              <w:marTop w:val="0"/>
              <w:marBottom w:val="0"/>
              <w:divBdr>
                <w:top w:val="none" w:sz="0" w:space="0" w:color="auto"/>
                <w:left w:val="none" w:sz="0" w:space="0" w:color="auto"/>
                <w:bottom w:val="none" w:sz="0" w:space="0" w:color="auto"/>
                <w:right w:val="none" w:sz="0" w:space="0" w:color="auto"/>
              </w:divBdr>
            </w:div>
            <w:div w:id="295910268">
              <w:marLeft w:val="0"/>
              <w:marRight w:val="0"/>
              <w:marTop w:val="0"/>
              <w:marBottom w:val="0"/>
              <w:divBdr>
                <w:top w:val="none" w:sz="0" w:space="0" w:color="auto"/>
                <w:left w:val="none" w:sz="0" w:space="0" w:color="auto"/>
                <w:bottom w:val="none" w:sz="0" w:space="0" w:color="auto"/>
                <w:right w:val="none" w:sz="0" w:space="0" w:color="auto"/>
              </w:divBdr>
            </w:div>
            <w:div w:id="295910269">
              <w:marLeft w:val="0"/>
              <w:marRight w:val="0"/>
              <w:marTop w:val="0"/>
              <w:marBottom w:val="0"/>
              <w:divBdr>
                <w:top w:val="none" w:sz="0" w:space="0" w:color="auto"/>
                <w:left w:val="none" w:sz="0" w:space="0" w:color="auto"/>
                <w:bottom w:val="none" w:sz="0" w:space="0" w:color="auto"/>
                <w:right w:val="none" w:sz="0" w:space="0" w:color="auto"/>
              </w:divBdr>
            </w:div>
            <w:div w:id="295910272">
              <w:marLeft w:val="0"/>
              <w:marRight w:val="0"/>
              <w:marTop w:val="0"/>
              <w:marBottom w:val="0"/>
              <w:divBdr>
                <w:top w:val="none" w:sz="0" w:space="0" w:color="auto"/>
                <w:left w:val="none" w:sz="0" w:space="0" w:color="auto"/>
                <w:bottom w:val="none" w:sz="0" w:space="0" w:color="auto"/>
                <w:right w:val="none" w:sz="0" w:space="0" w:color="auto"/>
              </w:divBdr>
            </w:div>
          </w:divsChild>
        </w:div>
        <w:div w:id="295910183">
          <w:marLeft w:val="0"/>
          <w:marRight w:val="0"/>
          <w:marTop w:val="0"/>
          <w:marBottom w:val="0"/>
          <w:divBdr>
            <w:top w:val="none" w:sz="0" w:space="0" w:color="auto"/>
            <w:left w:val="none" w:sz="0" w:space="0" w:color="auto"/>
            <w:bottom w:val="none" w:sz="0" w:space="0" w:color="auto"/>
            <w:right w:val="none" w:sz="0" w:space="0" w:color="auto"/>
          </w:divBdr>
        </w:div>
        <w:div w:id="295910185">
          <w:marLeft w:val="0"/>
          <w:marRight w:val="0"/>
          <w:marTop w:val="0"/>
          <w:marBottom w:val="0"/>
          <w:divBdr>
            <w:top w:val="none" w:sz="0" w:space="0" w:color="auto"/>
            <w:left w:val="none" w:sz="0" w:space="0" w:color="auto"/>
            <w:bottom w:val="none" w:sz="0" w:space="0" w:color="auto"/>
            <w:right w:val="none" w:sz="0" w:space="0" w:color="auto"/>
          </w:divBdr>
        </w:div>
        <w:div w:id="295910192">
          <w:marLeft w:val="0"/>
          <w:marRight w:val="0"/>
          <w:marTop w:val="0"/>
          <w:marBottom w:val="0"/>
          <w:divBdr>
            <w:top w:val="none" w:sz="0" w:space="0" w:color="auto"/>
            <w:left w:val="none" w:sz="0" w:space="0" w:color="auto"/>
            <w:bottom w:val="none" w:sz="0" w:space="0" w:color="auto"/>
            <w:right w:val="none" w:sz="0" w:space="0" w:color="auto"/>
          </w:divBdr>
        </w:div>
        <w:div w:id="295910193">
          <w:marLeft w:val="0"/>
          <w:marRight w:val="0"/>
          <w:marTop w:val="0"/>
          <w:marBottom w:val="0"/>
          <w:divBdr>
            <w:top w:val="none" w:sz="0" w:space="0" w:color="auto"/>
            <w:left w:val="none" w:sz="0" w:space="0" w:color="auto"/>
            <w:bottom w:val="none" w:sz="0" w:space="0" w:color="auto"/>
            <w:right w:val="none" w:sz="0" w:space="0" w:color="auto"/>
          </w:divBdr>
        </w:div>
        <w:div w:id="295910194">
          <w:marLeft w:val="0"/>
          <w:marRight w:val="0"/>
          <w:marTop w:val="0"/>
          <w:marBottom w:val="0"/>
          <w:divBdr>
            <w:top w:val="none" w:sz="0" w:space="0" w:color="auto"/>
            <w:left w:val="none" w:sz="0" w:space="0" w:color="auto"/>
            <w:bottom w:val="none" w:sz="0" w:space="0" w:color="auto"/>
            <w:right w:val="none" w:sz="0" w:space="0" w:color="auto"/>
          </w:divBdr>
        </w:div>
        <w:div w:id="295910200">
          <w:marLeft w:val="0"/>
          <w:marRight w:val="0"/>
          <w:marTop w:val="0"/>
          <w:marBottom w:val="0"/>
          <w:divBdr>
            <w:top w:val="none" w:sz="0" w:space="0" w:color="auto"/>
            <w:left w:val="none" w:sz="0" w:space="0" w:color="auto"/>
            <w:bottom w:val="none" w:sz="0" w:space="0" w:color="auto"/>
            <w:right w:val="none" w:sz="0" w:space="0" w:color="auto"/>
          </w:divBdr>
        </w:div>
        <w:div w:id="295910201">
          <w:marLeft w:val="0"/>
          <w:marRight w:val="0"/>
          <w:marTop w:val="0"/>
          <w:marBottom w:val="0"/>
          <w:divBdr>
            <w:top w:val="none" w:sz="0" w:space="0" w:color="auto"/>
            <w:left w:val="none" w:sz="0" w:space="0" w:color="auto"/>
            <w:bottom w:val="none" w:sz="0" w:space="0" w:color="auto"/>
            <w:right w:val="none" w:sz="0" w:space="0" w:color="auto"/>
          </w:divBdr>
        </w:div>
        <w:div w:id="295910206">
          <w:marLeft w:val="0"/>
          <w:marRight w:val="0"/>
          <w:marTop w:val="0"/>
          <w:marBottom w:val="0"/>
          <w:divBdr>
            <w:top w:val="none" w:sz="0" w:space="0" w:color="auto"/>
            <w:left w:val="none" w:sz="0" w:space="0" w:color="auto"/>
            <w:bottom w:val="none" w:sz="0" w:space="0" w:color="auto"/>
            <w:right w:val="none" w:sz="0" w:space="0" w:color="auto"/>
          </w:divBdr>
        </w:div>
        <w:div w:id="295910208">
          <w:marLeft w:val="0"/>
          <w:marRight w:val="0"/>
          <w:marTop w:val="0"/>
          <w:marBottom w:val="0"/>
          <w:divBdr>
            <w:top w:val="none" w:sz="0" w:space="0" w:color="auto"/>
            <w:left w:val="none" w:sz="0" w:space="0" w:color="auto"/>
            <w:bottom w:val="none" w:sz="0" w:space="0" w:color="auto"/>
            <w:right w:val="none" w:sz="0" w:space="0" w:color="auto"/>
          </w:divBdr>
        </w:div>
        <w:div w:id="295910209">
          <w:marLeft w:val="0"/>
          <w:marRight w:val="0"/>
          <w:marTop w:val="0"/>
          <w:marBottom w:val="0"/>
          <w:divBdr>
            <w:top w:val="none" w:sz="0" w:space="0" w:color="auto"/>
            <w:left w:val="none" w:sz="0" w:space="0" w:color="auto"/>
            <w:bottom w:val="none" w:sz="0" w:space="0" w:color="auto"/>
            <w:right w:val="none" w:sz="0" w:space="0" w:color="auto"/>
          </w:divBdr>
        </w:div>
        <w:div w:id="295910210">
          <w:marLeft w:val="0"/>
          <w:marRight w:val="0"/>
          <w:marTop w:val="0"/>
          <w:marBottom w:val="0"/>
          <w:divBdr>
            <w:top w:val="none" w:sz="0" w:space="0" w:color="auto"/>
            <w:left w:val="none" w:sz="0" w:space="0" w:color="auto"/>
            <w:bottom w:val="none" w:sz="0" w:space="0" w:color="auto"/>
            <w:right w:val="none" w:sz="0" w:space="0" w:color="auto"/>
          </w:divBdr>
        </w:div>
        <w:div w:id="295910211">
          <w:marLeft w:val="0"/>
          <w:marRight w:val="0"/>
          <w:marTop w:val="0"/>
          <w:marBottom w:val="0"/>
          <w:divBdr>
            <w:top w:val="none" w:sz="0" w:space="0" w:color="auto"/>
            <w:left w:val="none" w:sz="0" w:space="0" w:color="auto"/>
            <w:bottom w:val="none" w:sz="0" w:space="0" w:color="auto"/>
            <w:right w:val="none" w:sz="0" w:space="0" w:color="auto"/>
          </w:divBdr>
        </w:div>
        <w:div w:id="295910215">
          <w:marLeft w:val="0"/>
          <w:marRight w:val="0"/>
          <w:marTop w:val="0"/>
          <w:marBottom w:val="0"/>
          <w:divBdr>
            <w:top w:val="none" w:sz="0" w:space="0" w:color="auto"/>
            <w:left w:val="none" w:sz="0" w:space="0" w:color="auto"/>
            <w:bottom w:val="none" w:sz="0" w:space="0" w:color="auto"/>
            <w:right w:val="none" w:sz="0" w:space="0" w:color="auto"/>
          </w:divBdr>
        </w:div>
        <w:div w:id="295910220">
          <w:marLeft w:val="0"/>
          <w:marRight w:val="0"/>
          <w:marTop w:val="0"/>
          <w:marBottom w:val="0"/>
          <w:divBdr>
            <w:top w:val="none" w:sz="0" w:space="0" w:color="auto"/>
            <w:left w:val="none" w:sz="0" w:space="0" w:color="auto"/>
            <w:bottom w:val="none" w:sz="0" w:space="0" w:color="auto"/>
            <w:right w:val="none" w:sz="0" w:space="0" w:color="auto"/>
          </w:divBdr>
        </w:div>
        <w:div w:id="295910221">
          <w:marLeft w:val="0"/>
          <w:marRight w:val="0"/>
          <w:marTop w:val="0"/>
          <w:marBottom w:val="0"/>
          <w:divBdr>
            <w:top w:val="none" w:sz="0" w:space="0" w:color="auto"/>
            <w:left w:val="none" w:sz="0" w:space="0" w:color="auto"/>
            <w:bottom w:val="none" w:sz="0" w:space="0" w:color="auto"/>
            <w:right w:val="none" w:sz="0" w:space="0" w:color="auto"/>
          </w:divBdr>
        </w:div>
        <w:div w:id="295910229">
          <w:marLeft w:val="0"/>
          <w:marRight w:val="0"/>
          <w:marTop w:val="0"/>
          <w:marBottom w:val="0"/>
          <w:divBdr>
            <w:top w:val="none" w:sz="0" w:space="0" w:color="auto"/>
            <w:left w:val="none" w:sz="0" w:space="0" w:color="auto"/>
            <w:bottom w:val="none" w:sz="0" w:space="0" w:color="auto"/>
            <w:right w:val="none" w:sz="0" w:space="0" w:color="auto"/>
          </w:divBdr>
        </w:div>
        <w:div w:id="295910230">
          <w:marLeft w:val="0"/>
          <w:marRight w:val="0"/>
          <w:marTop w:val="0"/>
          <w:marBottom w:val="0"/>
          <w:divBdr>
            <w:top w:val="none" w:sz="0" w:space="0" w:color="auto"/>
            <w:left w:val="none" w:sz="0" w:space="0" w:color="auto"/>
            <w:bottom w:val="none" w:sz="0" w:space="0" w:color="auto"/>
            <w:right w:val="none" w:sz="0" w:space="0" w:color="auto"/>
          </w:divBdr>
        </w:div>
        <w:div w:id="295910233">
          <w:marLeft w:val="0"/>
          <w:marRight w:val="0"/>
          <w:marTop w:val="0"/>
          <w:marBottom w:val="0"/>
          <w:divBdr>
            <w:top w:val="none" w:sz="0" w:space="0" w:color="auto"/>
            <w:left w:val="none" w:sz="0" w:space="0" w:color="auto"/>
            <w:bottom w:val="none" w:sz="0" w:space="0" w:color="auto"/>
            <w:right w:val="none" w:sz="0" w:space="0" w:color="auto"/>
          </w:divBdr>
        </w:div>
        <w:div w:id="295910235">
          <w:marLeft w:val="0"/>
          <w:marRight w:val="0"/>
          <w:marTop w:val="0"/>
          <w:marBottom w:val="0"/>
          <w:divBdr>
            <w:top w:val="none" w:sz="0" w:space="0" w:color="auto"/>
            <w:left w:val="none" w:sz="0" w:space="0" w:color="auto"/>
            <w:bottom w:val="none" w:sz="0" w:space="0" w:color="auto"/>
            <w:right w:val="none" w:sz="0" w:space="0" w:color="auto"/>
          </w:divBdr>
        </w:div>
        <w:div w:id="295910236">
          <w:marLeft w:val="0"/>
          <w:marRight w:val="0"/>
          <w:marTop w:val="0"/>
          <w:marBottom w:val="0"/>
          <w:divBdr>
            <w:top w:val="none" w:sz="0" w:space="0" w:color="auto"/>
            <w:left w:val="none" w:sz="0" w:space="0" w:color="auto"/>
            <w:bottom w:val="none" w:sz="0" w:space="0" w:color="auto"/>
            <w:right w:val="none" w:sz="0" w:space="0" w:color="auto"/>
          </w:divBdr>
        </w:div>
        <w:div w:id="295910241">
          <w:marLeft w:val="0"/>
          <w:marRight w:val="0"/>
          <w:marTop w:val="0"/>
          <w:marBottom w:val="0"/>
          <w:divBdr>
            <w:top w:val="none" w:sz="0" w:space="0" w:color="auto"/>
            <w:left w:val="none" w:sz="0" w:space="0" w:color="auto"/>
            <w:bottom w:val="none" w:sz="0" w:space="0" w:color="auto"/>
            <w:right w:val="none" w:sz="0" w:space="0" w:color="auto"/>
          </w:divBdr>
          <w:divsChild>
            <w:div w:id="295910148">
              <w:marLeft w:val="0"/>
              <w:marRight w:val="0"/>
              <w:marTop w:val="0"/>
              <w:marBottom w:val="0"/>
              <w:divBdr>
                <w:top w:val="none" w:sz="0" w:space="0" w:color="auto"/>
                <w:left w:val="none" w:sz="0" w:space="0" w:color="auto"/>
                <w:bottom w:val="none" w:sz="0" w:space="0" w:color="auto"/>
                <w:right w:val="none" w:sz="0" w:space="0" w:color="auto"/>
              </w:divBdr>
            </w:div>
            <w:div w:id="295910176">
              <w:marLeft w:val="0"/>
              <w:marRight w:val="0"/>
              <w:marTop w:val="0"/>
              <w:marBottom w:val="0"/>
              <w:divBdr>
                <w:top w:val="none" w:sz="0" w:space="0" w:color="auto"/>
                <w:left w:val="none" w:sz="0" w:space="0" w:color="auto"/>
                <w:bottom w:val="none" w:sz="0" w:space="0" w:color="auto"/>
                <w:right w:val="none" w:sz="0" w:space="0" w:color="auto"/>
              </w:divBdr>
            </w:div>
            <w:div w:id="295910188">
              <w:marLeft w:val="0"/>
              <w:marRight w:val="0"/>
              <w:marTop w:val="0"/>
              <w:marBottom w:val="0"/>
              <w:divBdr>
                <w:top w:val="none" w:sz="0" w:space="0" w:color="auto"/>
                <w:left w:val="none" w:sz="0" w:space="0" w:color="auto"/>
                <w:bottom w:val="none" w:sz="0" w:space="0" w:color="auto"/>
                <w:right w:val="none" w:sz="0" w:space="0" w:color="auto"/>
              </w:divBdr>
            </w:div>
            <w:div w:id="295910216">
              <w:marLeft w:val="0"/>
              <w:marRight w:val="0"/>
              <w:marTop w:val="0"/>
              <w:marBottom w:val="0"/>
              <w:divBdr>
                <w:top w:val="none" w:sz="0" w:space="0" w:color="auto"/>
                <w:left w:val="none" w:sz="0" w:space="0" w:color="auto"/>
                <w:bottom w:val="none" w:sz="0" w:space="0" w:color="auto"/>
                <w:right w:val="none" w:sz="0" w:space="0" w:color="auto"/>
              </w:divBdr>
            </w:div>
          </w:divsChild>
        </w:div>
        <w:div w:id="295910242">
          <w:marLeft w:val="0"/>
          <w:marRight w:val="0"/>
          <w:marTop w:val="0"/>
          <w:marBottom w:val="0"/>
          <w:divBdr>
            <w:top w:val="none" w:sz="0" w:space="0" w:color="auto"/>
            <w:left w:val="none" w:sz="0" w:space="0" w:color="auto"/>
            <w:bottom w:val="none" w:sz="0" w:space="0" w:color="auto"/>
            <w:right w:val="none" w:sz="0" w:space="0" w:color="auto"/>
          </w:divBdr>
        </w:div>
        <w:div w:id="295910245">
          <w:marLeft w:val="0"/>
          <w:marRight w:val="0"/>
          <w:marTop w:val="0"/>
          <w:marBottom w:val="0"/>
          <w:divBdr>
            <w:top w:val="none" w:sz="0" w:space="0" w:color="auto"/>
            <w:left w:val="none" w:sz="0" w:space="0" w:color="auto"/>
            <w:bottom w:val="none" w:sz="0" w:space="0" w:color="auto"/>
            <w:right w:val="none" w:sz="0" w:space="0" w:color="auto"/>
          </w:divBdr>
        </w:div>
        <w:div w:id="295910246">
          <w:marLeft w:val="0"/>
          <w:marRight w:val="0"/>
          <w:marTop w:val="0"/>
          <w:marBottom w:val="0"/>
          <w:divBdr>
            <w:top w:val="none" w:sz="0" w:space="0" w:color="auto"/>
            <w:left w:val="none" w:sz="0" w:space="0" w:color="auto"/>
            <w:bottom w:val="none" w:sz="0" w:space="0" w:color="auto"/>
            <w:right w:val="none" w:sz="0" w:space="0" w:color="auto"/>
          </w:divBdr>
        </w:div>
        <w:div w:id="295910248">
          <w:marLeft w:val="0"/>
          <w:marRight w:val="0"/>
          <w:marTop w:val="0"/>
          <w:marBottom w:val="0"/>
          <w:divBdr>
            <w:top w:val="none" w:sz="0" w:space="0" w:color="auto"/>
            <w:left w:val="none" w:sz="0" w:space="0" w:color="auto"/>
            <w:bottom w:val="none" w:sz="0" w:space="0" w:color="auto"/>
            <w:right w:val="none" w:sz="0" w:space="0" w:color="auto"/>
          </w:divBdr>
        </w:div>
        <w:div w:id="295910250">
          <w:marLeft w:val="0"/>
          <w:marRight w:val="0"/>
          <w:marTop w:val="0"/>
          <w:marBottom w:val="0"/>
          <w:divBdr>
            <w:top w:val="none" w:sz="0" w:space="0" w:color="auto"/>
            <w:left w:val="none" w:sz="0" w:space="0" w:color="auto"/>
            <w:bottom w:val="none" w:sz="0" w:space="0" w:color="auto"/>
            <w:right w:val="none" w:sz="0" w:space="0" w:color="auto"/>
          </w:divBdr>
        </w:div>
        <w:div w:id="295910251">
          <w:marLeft w:val="0"/>
          <w:marRight w:val="0"/>
          <w:marTop w:val="0"/>
          <w:marBottom w:val="0"/>
          <w:divBdr>
            <w:top w:val="none" w:sz="0" w:space="0" w:color="auto"/>
            <w:left w:val="none" w:sz="0" w:space="0" w:color="auto"/>
            <w:bottom w:val="none" w:sz="0" w:space="0" w:color="auto"/>
            <w:right w:val="none" w:sz="0" w:space="0" w:color="auto"/>
          </w:divBdr>
        </w:div>
        <w:div w:id="295910252">
          <w:marLeft w:val="0"/>
          <w:marRight w:val="0"/>
          <w:marTop w:val="0"/>
          <w:marBottom w:val="0"/>
          <w:divBdr>
            <w:top w:val="none" w:sz="0" w:space="0" w:color="auto"/>
            <w:left w:val="none" w:sz="0" w:space="0" w:color="auto"/>
            <w:bottom w:val="none" w:sz="0" w:space="0" w:color="auto"/>
            <w:right w:val="none" w:sz="0" w:space="0" w:color="auto"/>
          </w:divBdr>
        </w:div>
        <w:div w:id="295910253">
          <w:marLeft w:val="0"/>
          <w:marRight w:val="0"/>
          <w:marTop w:val="0"/>
          <w:marBottom w:val="0"/>
          <w:divBdr>
            <w:top w:val="none" w:sz="0" w:space="0" w:color="auto"/>
            <w:left w:val="none" w:sz="0" w:space="0" w:color="auto"/>
            <w:bottom w:val="none" w:sz="0" w:space="0" w:color="auto"/>
            <w:right w:val="none" w:sz="0" w:space="0" w:color="auto"/>
          </w:divBdr>
        </w:div>
        <w:div w:id="295910255">
          <w:marLeft w:val="0"/>
          <w:marRight w:val="0"/>
          <w:marTop w:val="0"/>
          <w:marBottom w:val="0"/>
          <w:divBdr>
            <w:top w:val="none" w:sz="0" w:space="0" w:color="auto"/>
            <w:left w:val="none" w:sz="0" w:space="0" w:color="auto"/>
            <w:bottom w:val="none" w:sz="0" w:space="0" w:color="auto"/>
            <w:right w:val="none" w:sz="0" w:space="0" w:color="auto"/>
          </w:divBdr>
        </w:div>
        <w:div w:id="295910257">
          <w:marLeft w:val="0"/>
          <w:marRight w:val="0"/>
          <w:marTop w:val="0"/>
          <w:marBottom w:val="0"/>
          <w:divBdr>
            <w:top w:val="none" w:sz="0" w:space="0" w:color="auto"/>
            <w:left w:val="none" w:sz="0" w:space="0" w:color="auto"/>
            <w:bottom w:val="none" w:sz="0" w:space="0" w:color="auto"/>
            <w:right w:val="none" w:sz="0" w:space="0" w:color="auto"/>
          </w:divBdr>
        </w:div>
        <w:div w:id="295910258">
          <w:marLeft w:val="0"/>
          <w:marRight w:val="0"/>
          <w:marTop w:val="0"/>
          <w:marBottom w:val="0"/>
          <w:divBdr>
            <w:top w:val="none" w:sz="0" w:space="0" w:color="auto"/>
            <w:left w:val="none" w:sz="0" w:space="0" w:color="auto"/>
            <w:bottom w:val="none" w:sz="0" w:space="0" w:color="auto"/>
            <w:right w:val="none" w:sz="0" w:space="0" w:color="auto"/>
          </w:divBdr>
        </w:div>
        <w:div w:id="295910260">
          <w:marLeft w:val="0"/>
          <w:marRight w:val="0"/>
          <w:marTop w:val="0"/>
          <w:marBottom w:val="0"/>
          <w:divBdr>
            <w:top w:val="none" w:sz="0" w:space="0" w:color="auto"/>
            <w:left w:val="none" w:sz="0" w:space="0" w:color="auto"/>
            <w:bottom w:val="none" w:sz="0" w:space="0" w:color="auto"/>
            <w:right w:val="none" w:sz="0" w:space="0" w:color="auto"/>
          </w:divBdr>
        </w:div>
        <w:div w:id="295910261">
          <w:marLeft w:val="0"/>
          <w:marRight w:val="0"/>
          <w:marTop w:val="0"/>
          <w:marBottom w:val="0"/>
          <w:divBdr>
            <w:top w:val="none" w:sz="0" w:space="0" w:color="auto"/>
            <w:left w:val="none" w:sz="0" w:space="0" w:color="auto"/>
            <w:bottom w:val="none" w:sz="0" w:space="0" w:color="auto"/>
            <w:right w:val="none" w:sz="0" w:space="0" w:color="auto"/>
          </w:divBdr>
        </w:div>
        <w:div w:id="295910265">
          <w:marLeft w:val="0"/>
          <w:marRight w:val="0"/>
          <w:marTop w:val="0"/>
          <w:marBottom w:val="0"/>
          <w:divBdr>
            <w:top w:val="none" w:sz="0" w:space="0" w:color="auto"/>
            <w:left w:val="none" w:sz="0" w:space="0" w:color="auto"/>
            <w:bottom w:val="none" w:sz="0" w:space="0" w:color="auto"/>
            <w:right w:val="none" w:sz="0" w:space="0" w:color="auto"/>
          </w:divBdr>
        </w:div>
        <w:div w:id="295910266">
          <w:marLeft w:val="0"/>
          <w:marRight w:val="0"/>
          <w:marTop w:val="0"/>
          <w:marBottom w:val="0"/>
          <w:divBdr>
            <w:top w:val="none" w:sz="0" w:space="0" w:color="auto"/>
            <w:left w:val="none" w:sz="0" w:space="0" w:color="auto"/>
            <w:bottom w:val="none" w:sz="0" w:space="0" w:color="auto"/>
            <w:right w:val="none" w:sz="0" w:space="0" w:color="auto"/>
          </w:divBdr>
        </w:div>
        <w:div w:id="295910267">
          <w:marLeft w:val="0"/>
          <w:marRight w:val="0"/>
          <w:marTop w:val="0"/>
          <w:marBottom w:val="0"/>
          <w:divBdr>
            <w:top w:val="none" w:sz="0" w:space="0" w:color="auto"/>
            <w:left w:val="none" w:sz="0" w:space="0" w:color="auto"/>
            <w:bottom w:val="none" w:sz="0" w:space="0" w:color="auto"/>
            <w:right w:val="none" w:sz="0" w:space="0" w:color="auto"/>
          </w:divBdr>
        </w:div>
        <w:div w:id="295910270">
          <w:marLeft w:val="0"/>
          <w:marRight w:val="0"/>
          <w:marTop w:val="0"/>
          <w:marBottom w:val="0"/>
          <w:divBdr>
            <w:top w:val="none" w:sz="0" w:space="0" w:color="auto"/>
            <w:left w:val="none" w:sz="0" w:space="0" w:color="auto"/>
            <w:bottom w:val="none" w:sz="0" w:space="0" w:color="auto"/>
            <w:right w:val="none" w:sz="0" w:space="0" w:color="auto"/>
          </w:divBdr>
        </w:div>
        <w:div w:id="295910271">
          <w:marLeft w:val="0"/>
          <w:marRight w:val="0"/>
          <w:marTop w:val="0"/>
          <w:marBottom w:val="0"/>
          <w:divBdr>
            <w:top w:val="none" w:sz="0" w:space="0" w:color="auto"/>
            <w:left w:val="none" w:sz="0" w:space="0" w:color="auto"/>
            <w:bottom w:val="none" w:sz="0" w:space="0" w:color="auto"/>
            <w:right w:val="none" w:sz="0" w:space="0" w:color="auto"/>
          </w:divBdr>
        </w:div>
      </w:divsChild>
    </w:div>
    <w:div w:id="295910160">
      <w:marLeft w:val="0"/>
      <w:marRight w:val="0"/>
      <w:marTop w:val="0"/>
      <w:marBottom w:val="0"/>
      <w:divBdr>
        <w:top w:val="none" w:sz="0" w:space="0" w:color="auto"/>
        <w:left w:val="none" w:sz="0" w:space="0" w:color="auto"/>
        <w:bottom w:val="none" w:sz="0" w:space="0" w:color="auto"/>
        <w:right w:val="none" w:sz="0" w:space="0" w:color="auto"/>
      </w:divBdr>
      <w:divsChild>
        <w:div w:id="295910239">
          <w:marLeft w:val="0"/>
          <w:marRight w:val="0"/>
          <w:marTop w:val="0"/>
          <w:marBottom w:val="0"/>
          <w:divBdr>
            <w:top w:val="none" w:sz="0" w:space="0" w:color="auto"/>
            <w:left w:val="none" w:sz="0" w:space="0" w:color="auto"/>
            <w:bottom w:val="none" w:sz="0" w:space="0" w:color="auto"/>
            <w:right w:val="none" w:sz="0" w:space="0" w:color="auto"/>
          </w:divBdr>
          <w:divsChild>
            <w:div w:id="295910166">
              <w:marLeft w:val="0"/>
              <w:marRight w:val="0"/>
              <w:marTop w:val="0"/>
              <w:marBottom w:val="0"/>
              <w:divBdr>
                <w:top w:val="none" w:sz="0" w:space="0" w:color="auto"/>
                <w:left w:val="none" w:sz="0" w:space="0" w:color="auto"/>
                <w:bottom w:val="none" w:sz="0" w:space="0" w:color="auto"/>
                <w:right w:val="none" w:sz="0" w:space="0" w:color="auto"/>
              </w:divBdr>
              <w:divsChild>
                <w:div w:id="295910196">
                  <w:marLeft w:val="0"/>
                  <w:marRight w:val="0"/>
                  <w:marTop w:val="0"/>
                  <w:marBottom w:val="0"/>
                  <w:divBdr>
                    <w:top w:val="none" w:sz="0" w:space="0" w:color="auto"/>
                    <w:left w:val="none" w:sz="0" w:space="0" w:color="auto"/>
                    <w:bottom w:val="none" w:sz="0" w:space="0" w:color="auto"/>
                    <w:right w:val="none" w:sz="0" w:space="0" w:color="auto"/>
                  </w:divBdr>
                  <w:divsChild>
                    <w:div w:id="295910179">
                      <w:marLeft w:val="0"/>
                      <w:marRight w:val="0"/>
                      <w:marTop w:val="0"/>
                      <w:marBottom w:val="0"/>
                      <w:divBdr>
                        <w:top w:val="none" w:sz="0" w:space="0" w:color="auto"/>
                        <w:left w:val="none" w:sz="0" w:space="0" w:color="auto"/>
                        <w:bottom w:val="none" w:sz="0" w:space="0" w:color="auto"/>
                        <w:right w:val="none" w:sz="0" w:space="0" w:color="auto"/>
                      </w:divBdr>
                      <w:divsChild>
                        <w:div w:id="295910237">
                          <w:marLeft w:val="0"/>
                          <w:marRight w:val="0"/>
                          <w:marTop w:val="0"/>
                          <w:marBottom w:val="0"/>
                          <w:divBdr>
                            <w:top w:val="none" w:sz="0" w:space="0" w:color="auto"/>
                            <w:left w:val="none" w:sz="0" w:space="0" w:color="auto"/>
                            <w:bottom w:val="none" w:sz="0" w:space="0" w:color="auto"/>
                            <w:right w:val="none" w:sz="0" w:space="0" w:color="auto"/>
                          </w:divBdr>
                          <w:divsChild>
                            <w:div w:id="295910218">
                              <w:marLeft w:val="0"/>
                              <w:marRight w:val="0"/>
                              <w:marTop w:val="0"/>
                              <w:marBottom w:val="0"/>
                              <w:divBdr>
                                <w:top w:val="none" w:sz="0" w:space="0" w:color="auto"/>
                                <w:left w:val="none" w:sz="0" w:space="0" w:color="auto"/>
                                <w:bottom w:val="none" w:sz="0" w:space="0" w:color="auto"/>
                                <w:right w:val="none" w:sz="0" w:space="0" w:color="auto"/>
                              </w:divBdr>
                              <w:divsChild>
                                <w:div w:id="2959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10195">
      <w:marLeft w:val="0"/>
      <w:marRight w:val="0"/>
      <w:marTop w:val="0"/>
      <w:marBottom w:val="0"/>
      <w:divBdr>
        <w:top w:val="none" w:sz="0" w:space="0" w:color="auto"/>
        <w:left w:val="none" w:sz="0" w:space="0" w:color="auto"/>
        <w:bottom w:val="none" w:sz="0" w:space="0" w:color="auto"/>
        <w:right w:val="none" w:sz="0" w:space="0" w:color="auto"/>
      </w:divBdr>
    </w:div>
    <w:div w:id="295910203">
      <w:marLeft w:val="0"/>
      <w:marRight w:val="0"/>
      <w:marTop w:val="0"/>
      <w:marBottom w:val="0"/>
      <w:divBdr>
        <w:top w:val="none" w:sz="0" w:space="0" w:color="auto"/>
        <w:left w:val="none" w:sz="0" w:space="0" w:color="auto"/>
        <w:bottom w:val="none" w:sz="0" w:space="0" w:color="auto"/>
        <w:right w:val="none" w:sz="0" w:space="0" w:color="auto"/>
      </w:divBdr>
      <w:divsChild>
        <w:div w:id="295910202">
          <w:marLeft w:val="0"/>
          <w:marRight w:val="0"/>
          <w:marTop w:val="0"/>
          <w:marBottom w:val="0"/>
          <w:divBdr>
            <w:top w:val="none" w:sz="0" w:space="0" w:color="auto"/>
            <w:left w:val="none" w:sz="0" w:space="0" w:color="auto"/>
            <w:bottom w:val="none" w:sz="0" w:space="0" w:color="auto"/>
            <w:right w:val="none" w:sz="0" w:space="0" w:color="auto"/>
          </w:divBdr>
          <w:divsChild>
            <w:div w:id="295910156">
              <w:marLeft w:val="0"/>
              <w:marRight w:val="0"/>
              <w:marTop w:val="0"/>
              <w:marBottom w:val="0"/>
              <w:divBdr>
                <w:top w:val="none" w:sz="0" w:space="0" w:color="auto"/>
                <w:left w:val="none" w:sz="0" w:space="0" w:color="auto"/>
                <w:bottom w:val="none" w:sz="0" w:space="0" w:color="auto"/>
                <w:right w:val="none" w:sz="0" w:space="0" w:color="auto"/>
              </w:divBdr>
              <w:divsChild>
                <w:div w:id="295910184">
                  <w:marLeft w:val="0"/>
                  <w:marRight w:val="0"/>
                  <w:marTop w:val="0"/>
                  <w:marBottom w:val="0"/>
                  <w:divBdr>
                    <w:top w:val="none" w:sz="0" w:space="0" w:color="auto"/>
                    <w:left w:val="none" w:sz="0" w:space="0" w:color="auto"/>
                    <w:bottom w:val="none" w:sz="0" w:space="0" w:color="auto"/>
                    <w:right w:val="none" w:sz="0" w:space="0" w:color="auto"/>
                  </w:divBdr>
                  <w:divsChild>
                    <w:div w:id="295910169">
                      <w:marLeft w:val="0"/>
                      <w:marRight w:val="0"/>
                      <w:marTop w:val="0"/>
                      <w:marBottom w:val="0"/>
                      <w:divBdr>
                        <w:top w:val="none" w:sz="0" w:space="0" w:color="auto"/>
                        <w:left w:val="none" w:sz="0" w:space="0" w:color="auto"/>
                        <w:bottom w:val="none" w:sz="0" w:space="0" w:color="auto"/>
                        <w:right w:val="none" w:sz="0" w:space="0" w:color="auto"/>
                      </w:divBdr>
                      <w:divsChild>
                        <w:div w:id="295910212">
                          <w:marLeft w:val="0"/>
                          <w:marRight w:val="0"/>
                          <w:marTop w:val="0"/>
                          <w:marBottom w:val="0"/>
                          <w:divBdr>
                            <w:top w:val="none" w:sz="0" w:space="0" w:color="auto"/>
                            <w:left w:val="none" w:sz="0" w:space="0" w:color="auto"/>
                            <w:bottom w:val="none" w:sz="0" w:space="0" w:color="auto"/>
                            <w:right w:val="none" w:sz="0" w:space="0" w:color="auto"/>
                          </w:divBdr>
                          <w:divsChild>
                            <w:div w:id="295910254">
                              <w:marLeft w:val="0"/>
                              <w:marRight w:val="0"/>
                              <w:marTop w:val="0"/>
                              <w:marBottom w:val="0"/>
                              <w:divBdr>
                                <w:top w:val="none" w:sz="0" w:space="0" w:color="auto"/>
                                <w:left w:val="none" w:sz="0" w:space="0" w:color="auto"/>
                                <w:bottom w:val="none" w:sz="0" w:space="0" w:color="auto"/>
                                <w:right w:val="none" w:sz="0" w:space="0" w:color="auto"/>
                              </w:divBdr>
                              <w:divsChild>
                                <w:div w:id="2959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910204">
      <w:marLeft w:val="0"/>
      <w:marRight w:val="0"/>
      <w:marTop w:val="0"/>
      <w:marBottom w:val="0"/>
      <w:divBdr>
        <w:top w:val="none" w:sz="0" w:space="0" w:color="auto"/>
        <w:left w:val="none" w:sz="0" w:space="0" w:color="auto"/>
        <w:bottom w:val="none" w:sz="0" w:space="0" w:color="auto"/>
        <w:right w:val="none" w:sz="0" w:space="0" w:color="auto"/>
      </w:divBdr>
      <w:divsChild>
        <w:div w:id="295910177">
          <w:marLeft w:val="0"/>
          <w:marRight w:val="0"/>
          <w:marTop w:val="0"/>
          <w:marBottom w:val="0"/>
          <w:divBdr>
            <w:top w:val="none" w:sz="0" w:space="0" w:color="auto"/>
            <w:left w:val="none" w:sz="0" w:space="0" w:color="auto"/>
            <w:bottom w:val="none" w:sz="0" w:space="0" w:color="auto"/>
            <w:right w:val="none" w:sz="0" w:space="0" w:color="auto"/>
          </w:divBdr>
        </w:div>
        <w:div w:id="295910213">
          <w:marLeft w:val="0"/>
          <w:marRight w:val="0"/>
          <w:marTop w:val="0"/>
          <w:marBottom w:val="0"/>
          <w:divBdr>
            <w:top w:val="none" w:sz="0" w:space="0" w:color="auto"/>
            <w:left w:val="none" w:sz="0" w:space="0" w:color="auto"/>
            <w:bottom w:val="none" w:sz="0" w:space="0" w:color="auto"/>
            <w:right w:val="none" w:sz="0" w:space="0" w:color="auto"/>
          </w:divBdr>
        </w:div>
        <w:div w:id="295910249">
          <w:marLeft w:val="0"/>
          <w:marRight w:val="0"/>
          <w:marTop w:val="0"/>
          <w:marBottom w:val="0"/>
          <w:divBdr>
            <w:top w:val="none" w:sz="0" w:space="0" w:color="auto"/>
            <w:left w:val="none" w:sz="0" w:space="0" w:color="auto"/>
            <w:bottom w:val="none" w:sz="0" w:space="0" w:color="auto"/>
            <w:right w:val="none" w:sz="0" w:space="0" w:color="auto"/>
          </w:divBdr>
        </w:div>
        <w:div w:id="295910262">
          <w:marLeft w:val="0"/>
          <w:marRight w:val="0"/>
          <w:marTop w:val="0"/>
          <w:marBottom w:val="0"/>
          <w:divBdr>
            <w:top w:val="none" w:sz="0" w:space="0" w:color="auto"/>
            <w:left w:val="none" w:sz="0" w:space="0" w:color="auto"/>
            <w:bottom w:val="none" w:sz="0" w:space="0" w:color="auto"/>
            <w:right w:val="none" w:sz="0" w:space="0" w:color="auto"/>
          </w:divBdr>
        </w:div>
      </w:divsChild>
    </w:div>
    <w:div w:id="295910240">
      <w:marLeft w:val="0"/>
      <w:marRight w:val="0"/>
      <w:marTop w:val="0"/>
      <w:marBottom w:val="0"/>
      <w:divBdr>
        <w:top w:val="none" w:sz="0" w:space="0" w:color="auto"/>
        <w:left w:val="none" w:sz="0" w:space="0" w:color="auto"/>
        <w:bottom w:val="none" w:sz="0" w:space="0" w:color="auto"/>
        <w:right w:val="none" w:sz="0" w:space="0" w:color="auto"/>
      </w:divBdr>
    </w:div>
    <w:div w:id="1478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84566/0" TargetMode="External"/><Relationship Id="rId18" Type="http://schemas.openxmlformats.org/officeDocument/2006/relationships/hyperlink" Target="https://internet.garant.ru/document/redirect/12125267/192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document/redirect/10164072/43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document/redirect/184566/0" TargetMode="External"/><Relationship Id="rId17" Type="http://schemas.openxmlformats.org/officeDocument/2006/relationships/hyperlink" Target="https://internet.garant.ru/document/redirect/184566/5710"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71404320/1000" TargetMode="External"/><Relationship Id="rId20" Type="http://schemas.openxmlformats.org/officeDocument/2006/relationships/hyperlink" Target="https://internet.garant.ru/document/redirect/10164072/1610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64072/0" TargetMode="External"/><Relationship Id="rId24" Type="http://schemas.openxmlformats.org/officeDocument/2006/relationships/hyperlink" Target="https://internet.garant.ru/document/redirect/71404320/1000"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nternet.garant.ru/document/redirect/184566/20016" TargetMode="External"/><Relationship Id="rId23" Type="http://schemas.openxmlformats.org/officeDocument/2006/relationships/hyperlink" Target="https://internet.garant.ru/document/redirect/10180094/0" TargetMode="External"/><Relationship Id="rId28" Type="http://schemas.openxmlformats.org/officeDocument/2006/relationships/header" Target="header3.xml"/><Relationship Id="rId10" Type="http://schemas.openxmlformats.org/officeDocument/2006/relationships/hyperlink" Target="https://internet.garant.ru/document/redirect/12112604/0" TargetMode="External"/><Relationship Id="rId19" Type="http://schemas.openxmlformats.org/officeDocument/2006/relationships/hyperlink" Target="https://internet.garant.ru/document/redirect/12125267/0"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internet.garant.ru/document/redirect/73351535/0" TargetMode="External"/><Relationship Id="rId14" Type="http://schemas.openxmlformats.org/officeDocument/2006/relationships/hyperlink" Target="https://internet.garant.ru/document/redirect/184566/2719" TargetMode="External"/><Relationship Id="rId22" Type="http://schemas.openxmlformats.org/officeDocument/2006/relationships/hyperlink" Target="https://internet.garant.ru/document/redirect/10180094/0" TargetMode="External"/><Relationship Id="rId27" Type="http://schemas.openxmlformats.org/officeDocument/2006/relationships/header" Target="header2.xml"/><Relationship Id="rId30"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BA76-2D53-4547-BEF6-C1FEF290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5979</Words>
  <Characters>49775</Characters>
  <Application>Microsoft Office Word</Application>
  <DocSecurity>0</DocSecurity>
  <Lines>414</Lines>
  <Paragraphs>111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ИК Ульяновской области</Company>
  <LinksUpToDate>false</LinksUpToDate>
  <CharactersWithSpaces>55643</CharactersWithSpaces>
  <SharedDoc>false</SharedDoc>
  <HLinks>
    <vt:vector size="276" baseType="variant">
      <vt:variant>
        <vt:i4>2752528</vt:i4>
      </vt:variant>
      <vt:variant>
        <vt:i4>135</vt:i4>
      </vt:variant>
      <vt:variant>
        <vt:i4>0</vt:i4>
      </vt:variant>
      <vt:variant>
        <vt:i4>5</vt:i4>
      </vt:variant>
      <vt:variant>
        <vt:lpwstr/>
      </vt:variant>
      <vt:variant>
        <vt:lpwstr>sub_1000</vt:lpwstr>
      </vt:variant>
      <vt:variant>
        <vt:i4>2752529</vt:i4>
      </vt:variant>
      <vt:variant>
        <vt:i4>132</vt:i4>
      </vt:variant>
      <vt:variant>
        <vt:i4>0</vt:i4>
      </vt:variant>
      <vt:variant>
        <vt:i4>5</vt:i4>
      </vt:variant>
      <vt:variant>
        <vt:lpwstr/>
      </vt:variant>
      <vt:variant>
        <vt:lpwstr>sub_1111</vt:lpwstr>
      </vt:variant>
      <vt:variant>
        <vt:i4>2752528</vt:i4>
      </vt:variant>
      <vt:variant>
        <vt:i4>129</vt:i4>
      </vt:variant>
      <vt:variant>
        <vt:i4>0</vt:i4>
      </vt:variant>
      <vt:variant>
        <vt:i4>5</vt:i4>
      </vt:variant>
      <vt:variant>
        <vt:lpwstr/>
      </vt:variant>
      <vt:variant>
        <vt:lpwstr>sub_1000</vt:lpwstr>
      </vt:variant>
      <vt:variant>
        <vt:i4>2686992</vt:i4>
      </vt:variant>
      <vt:variant>
        <vt:i4>126</vt:i4>
      </vt:variant>
      <vt:variant>
        <vt:i4>0</vt:i4>
      </vt:variant>
      <vt:variant>
        <vt:i4>5</vt:i4>
      </vt:variant>
      <vt:variant>
        <vt:lpwstr/>
      </vt:variant>
      <vt:variant>
        <vt:lpwstr>sub_13000</vt:lpwstr>
      </vt:variant>
      <vt:variant>
        <vt:i4>3080208</vt:i4>
      </vt:variant>
      <vt:variant>
        <vt:i4>123</vt:i4>
      </vt:variant>
      <vt:variant>
        <vt:i4>0</vt:i4>
      </vt:variant>
      <vt:variant>
        <vt:i4>5</vt:i4>
      </vt:variant>
      <vt:variant>
        <vt:lpwstr/>
      </vt:variant>
      <vt:variant>
        <vt:lpwstr>sub_1500</vt:lpwstr>
      </vt:variant>
      <vt:variant>
        <vt:i4>3932269</vt:i4>
      </vt:variant>
      <vt:variant>
        <vt:i4>120</vt:i4>
      </vt:variant>
      <vt:variant>
        <vt:i4>0</vt:i4>
      </vt:variant>
      <vt:variant>
        <vt:i4>5</vt:i4>
      </vt:variant>
      <vt:variant>
        <vt:lpwstr>https://internet.garant.ru/document/redirect/71404320/1000</vt:lpwstr>
      </vt:variant>
      <vt:variant>
        <vt:lpwstr/>
      </vt:variant>
      <vt:variant>
        <vt:i4>3866724</vt:i4>
      </vt:variant>
      <vt:variant>
        <vt:i4>117</vt:i4>
      </vt:variant>
      <vt:variant>
        <vt:i4>0</vt:i4>
      </vt:variant>
      <vt:variant>
        <vt:i4>5</vt:i4>
      </vt:variant>
      <vt:variant>
        <vt:lpwstr>https://internet.garant.ru/document/redirect/185413/57</vt:lpwstr>
      </vt:variant>
      <vt:variant>
        <vt:lpwstr/>
      </vt:variant>
      <vt:variant>
        <vt:i4>589904</vt:i4>
      </vt:variant>
      <vt:variant>
        <vt:i4>114</vt:i4>
      </vt:variant>
      <vt:variant>
        <vt:i4>0</vt:i4>
      </vt:variant>
      <vt:variant>
        <vt:i4>5</vt:i4>
      </vt:variant>
      <vt:variant>
        <vt:lpwstr>https://internet.garant.ru/document/redirect/70595878/70</vt:lpwstr>
      </vt:variant>
      <vt:variant>
        <vt:lpwstr/>
      </vt:variant>
      <vt:variant>
        <vt:i4>3080208</vt:i4>
      </vt:variant>
      <vt:variant>
        <vt:i4>111</vt:i4>
      </vt:variant>
      <vt:variant>
        <vt:i4>0</vt:i4>
      </vt:variant>
      <vt:variant>
        <vt:i4>5</vt:i4>
      </vt:variant>
      <vt:variant>
        <vt:lpwstr/>
      </vt:variant>
      <vt:variant>
        <vt:lpwstr>sub_1500</vt:lpwstr>
      </vt:variant>
      <vt:variant>
        <vt:i4>786513</vt:i4>
      </vt:variant>
      <vt:variant>
        <vt:i4>108</vt:i4>
      </vt:variant>
      <vt:variant>
        <vt:i4>0</vt:i4>
      </vt:variant>
      <vt:variant>
        <vt:i4>5</vt:i4>
      </vt:variant>
      <vt:variant>
        <vt:lpwstr>https://internet.garant.ru/document/redirect/184566/5711</vt:lpwstr>
      </vt:variant>
      <vt:variant>
        <vt:lpwstr/>
      </vt:variant>
      <vt:variant>
        <vt:i4>3145826</vt:i4>
      </vt:variant>
      <vt:variant>
        <vt:i4>105</vt:i4>
      </vt:variant>
      <vt:variant>
        <vt:i4>0</vt:i4>
      </vt:variant>
      <vt:variant>
        <vt:i4>5</vt:i4>
      </vt:variant>
      <vt:variant>
        <vt:lpwstr>https://internet.garant.ru/document/redirect/10180094/0</vt:lpwstr>
      </vt:variant>
      <vt:variant>
        <vt:lpwstr/>
      </vt:variant>
      <vt:variant>
        <vt:i4>3145826</vt:i4>
      </vt:variant>
      <vt:variant>
        <vt:i4>102</vt:i4>
      </vt:variant>
      <vt:variant>
        <vt:i4>0</vt:i4>
      </vt:variant>
      <vt:variant>
        <vt:i4>5</vt:i4>
      </vt:variant>
      <vt:variant>
        <vt:lpwstr>https://internet.garant.ru/document/redirect/10180094/0</vt:lpwstr>
      </vt:variant>
      <vt:variant>
        <vt:lpwstr/>
      </vt:variant>
      <vt:variant>
        <vt:i4>3670124</vt:i4>
      </vt:variant>
      <vt:variant>
        <vt:i4>99</vt:i4>
      </vt:variant>
      <vt:variant>
        <vt:i4>0</vt:i4>
      </vt:variant>
      <vt:variant>
        <vt:i4>5</vt:i4>
      </vt:variant>
      <vt:variant>
        <vt:lpwstr>https://internet.garant.ru/document/redirect/10164072/4321</vt:lpwstr>
      </vt:variant>
      <vt:variant>
        <vt:lpwstr/>
      </vt:variant>
      <vt:variant>
        <vt:i4>3932266</vt:i4>
      </vt:variant>
      <vt:variant>
        <vt:i4>96</vt:i4>
      </vt:variant>
      <vt:variant>
        <vt:i4>0</vt:i4>
      </vt:variant>
      <vt:variant>
        <vt:i4>5</vt:i4>
      </vt:variant>
      <vt:variant>
        <vt:lpwstr>https://internet.garant.ru/document/redirect/10164072/16101</vt:lpwstr>
      </vt:variant>
      <vt:variant>
        <vt:lpwstr/>
      </vt:variant>
      <vt:variant>
        <vt:i4>3801195</vt:i4>
      </vt:variant>
      <vt:variant>
        <vt:i4>93</vt:i4>
      </vt:variant>
      <vt:variant>
        <vt:i4>0</vt:i4>
      </vt:variant>
      <vt:variant>
        <vt:i4>5</vt:i4>
      </vt:variant>
      <vt:variant>
        <vt:lpwstr>https://internet.garant.ru/document/redirect/12125267/0</vt:lpwstr>
      </vt:variant>
      <vt:variant>
        <vt:lpwstr/>
      </vt:variant>
      <vt:variant>
        <vt:i4>3866728</vt:i4>
      </vt:variant>
      <vt:variant>
        <vt:i4>90</vt:i4>
      </vt:variant>
      <vt:variant>
        <vt:i4>0</vt:i4>
      </vt:variant>
      <vt:variant>
        <vt:i4>5</vt:i4>
      </vt:variant>
      <vt:variant>
        <vt:lpwstr>https://internet.garant.ru/document/redirect/12125267/1928</vt:lpwstr>
      </vt:variant>
      <vt:variant>
        <vt:lpwstr/>
      </vt:variant>
      <vt:variant>
        <vt:i4>852049</vt:i4>
      </vt:variant>
      <vt:variant>
        <vt:i4>87</vt:i4>
      </vt:variant>
      <vt:variant>
        <vt:i4>0</vt:i4>
      </vt:variant>
      <vt:variant>
        <vt:i4>5</vt:i4>
      </vt:variant>
      <vt:variant>
        <vt:lpwstr>https://internet.garant.ru/document/redirect/184566/5710</vt:lpwstr>
      </vt:variant>
      <vt:variant>
        <vt:lpwstr/>
      </vt:variant>
      <vt:variant>
        <vt:i4>2621459</vt:i4>
      </vt:variant>
      <vt:variant>
        <vt:i4>84</vt:i4>
      </vt:variant>
      <vt:variant>
        <vt:i4>0</vt:i4>
      </vt:variant>
      <vt:variant>
        <vt:i4>5</vt:i4>
      </vt:variant>
      <vt:variant>
        <vt:lpwstr/>
      </vt:variant>
      <vt:variant>
        <vt:lpwstr>sub_1032</vt:lpwstr>
      </vt:variant>
      <vt:variant>
        <vt:i4>3866724</vt:i4>
      </vt:variant>
      <vt:variant>
        <vt:i4>81</vt:i4>
      </vt:variant>
      <vt:variant>
        <vt:i4>0</vt:i4>
      </vt:variant>
      <vt:variant>
        <vt:i4>5</vt:i4>
      </vt:variant>
      <vt:variant>
        <vt:lpwstr>https://internet.garant.ru/document/redirect/185413/57</vt:lpwstr>
      </vt:variant>
      <vt:variant>
        <vt:lpwstr/>
      </vt:variant>
      <vt:variant>
        <vt:i4>589904</vt:i4>
      </vt:variant>
      <vt:variant>
        <vt:i4>78</vt:i4>
      </vt:variant>
      <vt:variant>
        <vt:i4>0</vt:i4>
      </vt:variant>
      <vt:variant>
        <vt:i4>5</vt:i4>
      </vt:variant>
      <vt:variant>
        <vt:lpwstr>https://internet.garant.ru/document/redirect/70595878/70</vt:lpwstr>
      </vt:variant>
      <vt:variant>
        <vt:lpwstr/>
      </vt:variant>
      <vt:variant>
        <vt:i4>2228240</vt:i4>
      </vt:variant>
      <vt:variant>
        <vt:i4>75</vt:i4>
      </vt:variant>
      <vt:variant>
        <vt:i4>0</vt:i4>
      </vt:variant>
      <vt:variant>
        <vt:i4>5</vt:i4>
      </vt:variant>
      <vt:variant>
        <vt:lpwstr/>
      </vt:variant>
      <vt:variant>
        <vt:lpwstr>sub_1800</vt:lpwstr>
      </vt:variant>
      <vt:variant>
        <vt:i4>1638434</vt:i4>
      </vt:variant>
      <vt:variant>
        <vt:i4>72</vt:i4>
      </vt:variant>
      <vt:variant>
        <vt:i4>0</vt:i4>
      </vt:variant>
      <vt:variant>
        <vt:i4>5</vt:i4>
      </vt:variant>
      <vt:variant>
        <vt:lpwstr/>
      </vt:variant>
      <vt:variant>
        <vt:lpwstr>sub_333</vt:lpwstr>
      </vt:variant>
      <vt:variant>
        <vt:i4>2818064</vt:i4>
      </vt:variant>
      <vt:variant>
        <vt:i4>69</vt:i4>
      </vt:variant>
      <vt:variant>
        <vt:i4>0</vt:i4>
      </vt:variant>
      <vt:variant>
        <vt:i4>5</vt:i4>
      </vt:variant>
      <vt:variant>
        <vt:lpwstr/>
      </vt:variant>
      <vt:variant>
        <vt:lpwstr>sub_11000</vt:lpwstr>
      </vt:variant>
      <vt:variant>
        <vt:i4>2686993</vt:i4>
      </vt:variant>
      <vt:variant>
        <vt:i4>66</vt:i4>
      </vt:variant>
      <vt:variant>
        <vt:i4>0</vt:i4>
      </vt:variant>
      <vt:variant>
        <vt:i4>5</vt:i4>
      </vt:variant>
      <vt:variant>
        <vt:lpwstr/>
      </vt:variant>
      <vt:variant>
        <vt:lpwstr>sub_1013</vt:lpwstr>
      </vt:variant>
      <vt:variant>
        <vt:i4>2621457</vt:i4>
      </vt:variant>
      <vt:variant>
        <vt:i4>63</vt:i4>
      </vt:variant>
      <vt:variant>
        <vt:i4>0</vt:i4>
      </vt:variant>
      <vt:variant>
        <vt:i4>5</vt:i4>
      </vt:variant>
      <vt:variant>
        <vt:lpwstr/>
      </vt:variant>
      <vt:variant>
        <vt:lpwstr>sub_1012</vt:lpwstr>
      </vt:variant>
      <vt:variant>
        <vt:i4>3014672</vt:i4>
      </vt:variant>
      <vt:variant>
        <vt:i4>60</vt:i4>
      </vt:variant>
      <vt:variant>
        <vt:i4>0</vt:i4>
      </vt:variant>
      <vt:variant>
        <vt:i4>5</vt:i4>
      </vt:variant>
      <vt:variant>
        <vt:lpwstr/>
      </vt:variant>
      <vt:variant>
        <vt:lpwstr>sub_1400</vt:lpwstr>
      </vt:variant>
      <vt:variant>
        <vt:i4>3932269</vt:i4>
      </vt:variant>
      <vt:variant>
        <vt:i4>57</vt:i4>
      </vt:variant>
      <vt:variant>
        <vt:i4>0</vt:i4>
      </vt:variant>
      <vt:variant>
        <vt:i4>5</vt:i4>
      </vt:variant>
      <vt:variant>
        <vt:lpwstr>https://internet.garant.ru/document/redirect/71404320/1000</vt:lpwstr>
      </vt:variant>
      <vt:variant>
        <vt:lpwstr/>
      </vt:variant>
      <vt:variant>
        <vt:i4>3866724</vt:i4>
      </vt:variant>
      <vt:variant>
        <vt:i4>54</vt:i4>
      </vt:variant>
      <vt:variant>
        <vt:i4>0</vt:i4>
      </vt:variant>
      <vt:variant>
        <vt:i4>5</vt:i4>
      </vt:variant>
      <vt:variant>
        <vt:lpwstr>https://internet.garant.ru/document/redirect/185413/57</vt:lpwstr>
      </vt:variant>
      <vt:variant>
        <vt:lpwstr/>
      </vt:variant>
      <vt:variant>
        <vt:i4>589904</vt:i4>
      </vt:variant>
      <vt:variant>
        <vt:i4>51</vt:i4>
      </vt:variant>
      <vt:variant>
        <vt:i4>0</vt:i4>
      </vt:variant>
      <vt:variant>
        <vt:i4>5</vt:i4>
      </vt:variant>
      <vt:variant>
        <vt:lpwstr>https://internet.garant.ru/document/redirect/70595878/70</vt:lpwstr>
      </vt:variant>
      <vt:variant>
        <vt:lpwstr/>
      </vt:variant>
      <vt:variant>
        <vt:i4>2228240</vt:i4>
      </vt:variant>
      <vt:variant>
        <vt:i4>48</vt:i4>
      </vt:variant>
      <vt:variant>
        <vt:i4>0</vt:i4>
      </vt:variant>
      <vt:variant>
        <vt:i4>5</vt:i4>
      </vt:variant>
      <vt:variant>
        <vt:lpwstr/>
      </vt:variant>
      <vt:variant>
        <vt:lpwstr>sub_1800</vt:lpwstr>
      </vt:variant>
      <vt:variant>
        <vt:i4>2752529</vt:i4>
      </vt:variant>
      <vt:variant>
        <vt:i4>45</vt:i4>
      </vt:variant>
      <vt:variant>
        <vt:i4>0</vt:i4>
      </vt:variant>
      <vt:variant>
        <vt:i4>5</vt:i4>
      </vt:variant>
      <vt:variant>
        <vt:lpwstr/>
      </vt:variant>
      <vt:variant>
        <vt:lpwstr>sub_2</vt:lpwstr>
      </vt:variant>
      <vt:variant>
        <vt:i4>3932269</vt:i4>
      </vt:variant>
      <vt:variant>
        <vt:i4>42</vt:i4>
      </vt:variant>
      <vt:variant>
        <vt:i4>0</vt:i4>
      </vt:variant>
      <vt:variant>
        <vt:i4>5</vt:i4>
      </vt:variant>
      <vt:variant>
        <vt:lpwstr>https://internet.garant.ru/document/redirect/71404320/1000</vt:lpwstr>
      </vt:variant>
      <vt:variant>
        <vt:lpwstr/>
      </vt:variant>
      <vt:variant>
        <vt:i4>3866724</vt:i4>
      </vt:variant>
      <vt:variant>
        <vt:i4>39</vt:i4>
      </vt:variant>
      <vt:variant>
        <vt:i4>0</vt:i4>
      </vt:variant>
      <vt:variant>
        <vt:i4>5</vt:i4>
      </vt:variant>
      <vt:variant>
        <vt:lpwstr>https://internet.garant.ru/document/redirect/185413/57</vt:lpwstr>
      </vt:variant>
      <vt:variant>
        <vt:lpwstr/>
      </vt:variant>
      <vt:variant>
        <vt:i4>589904</vt:i4>
      </vt:variant>
      <vt:variant>
        <vt:i4>36</vt:i4>
      </vt:variant>
      <vt:variant>
        <vt:i4>0</vt:i4>
      </vt:variant>
      <vt:variant>
        <vt:i4>5</vt:i4>
      </vt:variant>
      <vt:variant>
        <vt:lpwstr>https://internet.garant.ru/document/redirect/70595878/70</vt:lpwstr>
      </vt:variant>
      <vt:variant>
        <vt:lpwstr/>
      </vt:variant>
      <vt:variant>
        <vt:i4>2228240</vt:i4>
      </vt:variant>
      <vt:variant>
        <vt:i4>33</vt:i4>
      </vt:variant>
      <vt:variant>
        <vt:i4>0</vt:i4>
      </vt:variant>
      <vt:variant>
        <vt:i4>5</vt:i4>
      </vt:variant>
      <vt:variant>
        <vt:lpwstr/>
      </vt:variant>
      <vt:variant>
        <vt:lpwstr>sub_1800</vt:lpwstr>
      </vt:variant>
      <vt:variant>
        <vt:i4>2752529</vt:i4>
      </vt:variant>
      <vt:variant>
        <vt:i4>30</vt:i4>
      </vt:variant>
      <vt:variant>
        <vt:i4>0</vt:i4>
      </vt:variant>
      <vt:variant>
        <vt:i4>5</vt:i4>
      </vt:variant>
      <vt:variant>
        <vt:lpwstr/>
      </vt:variant>
      <vt:variant>
        <vt:lpwstr>sub_1</vt:lpwstr>
      </vt:variant>
      <vt:variant>
        <vt:i4>3801184</vt:i4>
      </vt:variant>
      <vt:variant>
        <vt:i4>27</vt:i4>
      </vt:variant>
      <vt:variant>
        <vt:i4>0</vt:i4>
      </vt:variant>
      <vt:variant>
        <vt:i4>5</vt:i4>
      </vt:variant>
      <vt:variant>
        <vt:lpwstr>https://internet.garant.ru/document/redirect/185413/167</vt:lpwstr>
      </vt:variant>
      <vt:variant>
        <vt:lpwstr/>
      </vt:variant>
      <vt:variant>
        <vt:i4>65616</vt:i4>
      </vt:variant>
      <vt:variant>
        <vt:i4>24</vt:i4>
      </vt:variant>
      <vt:variant>
        <vt:i4>0</vt:i4>
      </vt:variant>
      <vt:variant>
        <vt:i4>5</vt:i4>
      </vt:variant>
      <vt:variant>
        <vt:lpwstr>https://internet.garant.ru/document/redirect/70595878/781</vt:lpwstr>
      </vt:variant>
      <vt:variant>
        <vt:lpwstr/>
      </vt:variant>
      <vt:variant>
        <vt:i4>720983</vt:i4>
      </vt:variant>
      <vt:variant>
        <vt:i4>21</vt:i4>
      </vt:variant>
      <vt:variant>
        <vt:i4>0</vt:i4>
      </vt:variant>
      <vt:variant>
        <vt:i4>5</vt:i4>
      </vt:variant>
      <vt:variant>
        <vt:lpwstr>https://internet.garant.ru/document/redirect/184566/20016</vt:lpwstr>
      </vt:variant>
      <vt:variant>
        <vt:lpwstr/>
      </vt:variant>
      <vt:variant>
        <vt:i4>2818065</vt:i4>
      </vt:variant>
      <vt:variant>
        <vt:i4>18</vt:i4>
      </vt:variant>
      <vt:variant>
        <vt:i4>0</vt:i4>
      </vt:variant>
      <vt:variant>
        <vt:i4>5</vt:i4>
      </vt:variant>
      <vt:variant>
        <vt:lpwstr/>
      </vt:variant>
      <vt:variant>
        <vt:lpwstr>sub_1011</vt:lpwstr>
      </vt:variant>
      <vt:variant>
        <vt:i4>262230</vt:i4>
      </vt:variant>
      <vt:variant>
        <vt:i4>15</vt:i4>
      </vt:variant>
      <vt:variant>
        <vt:i4>0</vt:i4>
      </vt:variant>
      <vt:variant>
        <vt:i4>5</vt:i4>
      </vt:variant>
      <vt:variant>
        <vt:lpwstr>https://internet.garant.ru/document/redirect/184566/2719</vt:lpwstr>
      </vt:variant>
      <vt:variant>
        <vt:lpwstr/>
      </vt:variant>
      <vt:variant>
        <vt:i4>655445</vt:i4>
      </vt:variant>
      <vt:variant>
        <vt:i4>12</vt:i4>
      </vt:variant>
      <vt:variant>
        <vt:i4>0</vt:i4>
      </vt:variant>
      <vt:variant>
        <vt:i4>5</vt:i4>
      </vt:variant>
      <vt:variant>
        <vt:lpwstr>https://internet.garant.ru/document/redirect/184566/0</vt:lpwstr>
      </vt:variant>
      <vt:variant>
        <vt:lpwstr/>
      </vt:variant>
      <vt:variant>
        <vt:i4>655445</vt:i4>
      </vt:variant>
      <vt:variant>
        <vt:i4>9</vt:i4>
      </vt:variant>
      <vt:variant>
        <vt:i4>0</vt:i4>
      </vt:variant>
      <vt:variant>
        <vt:i4>5</vt:i4>
      </vt:variant>
      <vt:variant>
        <vt:lpwstr>https://internet.garant.ru/document/redirect/184566/0</vt:lpwstr>
      </vt:variant>
      <vt:variant>
        <vt:lpwstr/>
      </vt:variant>
      <vt:variant>
        <vt:i4>3801194</vt:i4>
      </vt:variant>
      <vt:variant>
        <vt:i4>6</vt:i4>
      </vt:variant>
      <vt:variant>
        <vt:i4>0</vt:i4>
      </vt:variant>
      <vt:variant>
        <vt:i4>5</vt:i4>
      </vt:variant>
      <vt:variant>
        <vt:lpwstr>https://internet.garant.ru/document/redirect/10164072/0</vt:lpwstr>
      </vt:variant>
      <vt:variant>
        <vt:lpwstr/>
      </vt:variant>
      <vt:variant>
        <vt:i4>3866735</vt:i4>
      </vt:variant>
      <vt:variant>
        <vt:i4>3</vt:i4>
      </vt:variant>
      <vt:variant>
        <vt:i4>0</vt:i4>
      </vt:variant>
      <vt:variant>
        <vt:i4>5</vt:i4>
      </vt:variant>
      <vt:variant>
        <vt:lpwstr>https://internet.garant.ru/document/redirect/12112604/0</vt:lpwstr>
      </vt:variant>
      <vt:variant>
        <vt:lpwstr/>
      </vt:variant>
      <vt:variant>
        <vt:i4>4128872</vt:i4>
      </vt:variant>
      <vt:variant>
        <vt:i4>0</vt:i4>
      </vt:variant>
      <vt:variant>
        <vt:i4>0</vt:i4>
      </vt:variant>
      <vt:variant>
        <vt:i4>5</vt:i4>
      </vt:variant>
      <vt:variant>
        <vt:lpwstr>https://internet.garant.ru/document/redirect/73351535/0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jfb</dc:creator>
  <cp:keywords/>
  <dc:description/>
  <cp:lastModifiedBy>IKCHR</cp:lastModifiedBy>
  <cp:revision>5</cp:revision>
  <cp:lastPrinted>2016-06-14T08:01:00Z</cp:lastPrinted>
  <dcterms:created xsi:type="dcterms:W3CDTF">2026-07-01T12:33:00Z</dcterms:created>
  <dcterms:modified xsi:type="dcterms:W3CDTF">2026-07-02T06:33:00Z</dcterms:modified>
</cp:coreProperties>
</file>